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CD794" w14:textId="77777777" w:rsidR="00DF1B30" w:rsidRPr="009B624F" w:rsidRDefault="00DF1B30" w:rsidP="00DF1B30">
      <w:pPr>
        <w:pStyle w:val="Textbody"/>
        <w:jc w:val="center"/>
        <w:rPr>
          <w:rFonts w:eastAsia="標楷體"/>
          <w:b/>
          <w:sz w:val="36"/>
          <w:szCs w:val="36"/>
        </w:rPr>
      </w:pPr>
      <w:r w:rsidRPr="009B624F">
        <w:rPr>
          <w:rFonts w:eastAsia="標楷體"/>
          <w:b/>
          <w:sz w:val="36"/>
          <w:szCs w:val="36"/>
        </w:rPr>
        <w:t>中華民國</w:t>
      </w:r>
      <w:r w:rsidRPr="009B624F">
        <w:rPr>
          <w:rFonts w:eastAsia="標楷體"/>
          <w:b/>
          <w:sz w:val="36"/>
          <w:szCs w:val="36"/>
        </w:rPr>
        <w:t>110</w:t>
      </w:r>
      <w:r w:rsidRPr="009B624F">
        <w:rPr>
          <w:rFonts w:eastAsia="標楷體"/>
          <w:b/>
          <w:sz w:val="36"/>
          <w:szCs w:val="36"/>
        </w:rPr>
        <w:t>年全國運動會女子壘球資格賽</w:t>
      </w:r>
    </w:p>
    <w:p w14:paraId="23AFC2B4" w14:textId="0BF466EA" w:rsidR="0020381E" w:rsidRPr="009B624F" w:rsidRDefault="00FF7EC6">
      <w:pPr>
        <w:pStyle w:val="Textbody"/>
        <w:jc w:val="center"/>
        <w:rPr>
          <w:rFonts w:eastAsia="標楷體"/>
          <w:b/>
          <w:sz w:val="36"/>
          <w:szCs w:val="36"/>
        </w:rPr>
      </w:pPr>
      <w:r w:rsidRPr="009B624F">
        <w:rPr>
          <w:rFonts w:eastAsia="標楷體"/>
          <w:b/>
          <w:sz w:val="36"/>
          <w:szCs w:val="36"/>
        </w:rPr>
        <w:t>防疫應變計畫</w:t>
      </w:r>
    </w:p>
    <w:p w14:paraId="73185B64" w14:textId="77777777" w:rsidR="00BE4031" w:rsidRPr="009B624F" w:rsidRDefault="00BE4031" w:rsidP="00BE4031">
      <w:pPr>
        <w:pStyle w:val="Textbody"/>
        <w:numPr>
          <w:ilvl w:val="0"/>
          <w:numId w:val="2"/>
        </w:numPr>
        <w:rPr>
          <w:rFonts w:eastAsia="標楷體"/>
          <w:bCs/>
        </w:rPr>
      </w:pPr>
      <w:r w:rsidRPr="009B624F">
        <w:rPr>
          <w:rFonts w:eastAsia="標楷體"/>
          <w:bCs/>
        </w:rPr>
        <w:t>指導單位：教育部體育署</w:t>
      </w:r>
    </w:p>
    <w:p w14:paraId="08770F6E" w14:textId="77777777" w:rsidR="00BE4031" w:rsidRPr="009B624F" w:rsidRDefault="00BE4031" w:rsidP="00BE4031">
      <w:pPr>
        <w:pStyle w:val="Textbody"/>
        <w:numPr>
          <w:ilvl w:val="0"/>
          <w:numId w:val="2"/>
        </w:numPr>
        <w:rPr>
          <w:rFonts w:eastAsia="標楷體"/>
          <w:bCs/>
        </w:rPr>
      </w:pPr>
      <w:r w:rsidRPr="009B624F">
        <w:rPr>
          <w:rFonts w:eastAsia="標楷體"/>
          <w:bCs/>
        </w:rPr>
        <w:t>主辦單位：中華民國壘球協會</w:t>
      </w:r>
    </w:p>
    <w:p w14:paraId="079864D8" w14:textId="1BC91041" w:rsidR="00BE4031" w:rsidRPr="009B624F" w:rsidRDefault="00BE4031" w:rsidP="00BE4031">
      <w:pPr>
        <w:pStyle w:val="Textbody"/>
        <w:numPr>
          <w:ilvl w:val="0"/>
          <w:numId w:val="2"/>
        </w:numPr>
        <w:rPr>
          <w:rFonts w:eastAsia="標楷體"/>
          <w:bCs/>
        </w:rPr>
      </w:pPr>
      <w:r w:rsidRPr="009B624F">
        <w:rPr>
          <w:rFonts w:eastAsia="標楷體"/>
          <w:bCs/>
        </w:rPr>
        <w:t>協辦單位：</w:t>
      </w:r>
      <w:r w:rsidR="00DF1B30" w:rsidRPr="009B624F">
        <w:rPr>
          <w:rFonts w:eastAsia="標楷體"/>
          <w:bCs/>
        </w:rPr>
        <w:t>高雄市體育總會壘球委員會、高雄市中正高級工業職業學校、高雄市五福國民中學</w:t>
      </w:r>
    </w:p>
    <w:p w14:paraId="2A3BF72E" w14:textId="1A4A5A84" w:rsidR="0020381E" w:rsidRPr="009B624F" w:rsidRDefault="0067197C" w:rsidP="00BE4031">
      <w:pPr>
        <w:pStyle w:val="Textbody"/>
        <w:rPr>
          <w:rFonts w:eastAsia="標楷體"/>
        </w:rPr>
      </w:pPr>
      <w:r w:rsidRPr="009B624F">
        <w:rPr>
          <w:rFonts w:eastAsia="標楷體"/>
        </w:rPr>
        <w:t>比賽日期</w:t>
      </w:r>
      <w:r w:rsidR="008E22F2" w:rsidRPr="009B624F">
        <w:rPr>
          <w:rFonts w:eastAsia="標楷體"/>
        </w:rPr>
        <w:t>：</w:t>
      </w:r>
      <w:r w:rsidRPr="009B624F">
        <w:rPr>
          <w:rFonts w:eastAsia="標楷體"/>
          <w:bCs/>
          <w:kern w:val="0"/>
        </w:rPr>
        <w:t>110</w:t>
      </w:r>
      <w:r w:rsidRPr="009B624F">
        <w:rPr>
          <w:rFonts w:eastAsia="標楷體"/>
          <w:bCs/>
          <w:kern w:val="0"/>
        </w:rPr>
        <w:t>年</w:t>
      </w:r>
      <w:r w:rsidR="00DF1B30" w:rsidRPr="009B624F">
        <w:rPr>
          <w:rFonts w:eastAsia="標楷體"/>
          <w:bCs/>
          <w:kern w:val="0"/>
        </w:rPr>
        <w:t>8</w:t>
      </w:r>
      <w:r w:rsidRPr="009B624F">
        <w:rPr>
          <w:rFonts w:eastAsia="標楷體"/>
          <w:bCs/>
          <w:kern w:val="0"/>
        </w:rPr>
        <w:t>月</w:t>
      </w:r>
      <w:r w:rsidR="00DF1B30" w:rsidRPr="009B624F">
        <w:rPr>
          <w:rFonts w:eastAsia="標楷體"/>
          <w:bCs/>
          <w:kern w:val="0"/>
        </w:rPr>
        <w:t>9</w:t>
      </w:r>
      <w:r w:rsidRPr="009B624F">
        <w:rPr>
          <w:rFonts w:eastAsia="標楷體"/>
          <w:bCs/>
          <w:kern w:val="0"/>
        </w:rPr>
        <w:t>日至</w:t>
      </w:r>
      <w:r w:rsidR="00BE4031" w:rsidRPr="009B624F">
        <w:rPr>
          <w:rFonts w:eastAsia="標楷體"/>
          <w:bCs/>
          <w:kern w:val="0"/>
        </w:rPr>
        <w:t>8</w:t>
      </w:r>
      <w:r w:rsidRPr="009B624F">
        <w:rPr>
          <w:rFonts w:eastAsia="標楷體"/>
          <w:bCs/>
          <w:kern w:val="0"/>
        </w:rPr>
        <w:t>月</w:t>
      </w:r>
      <w:r w:rsidR="00BE4031" w:rsidRPr="009B624F">
        <w:rPr>
          <w:rFonts w:eastAsia="標楷體"/>
          <w:bCs/>
          <w:kern w:val="0"/>
        </w:rPr>
        <w:t>1</w:t>
      </w:r>
      <w:r w:rsidR="00DF1B30" w:rsidRPr="009B624F">
        <w:rPr>
          <w:rFonts w:eastAsia="標楷體"/>
          <w:bCs/>
          <w:kern w:val="0"/>
        </w:rPr>
        <w:t>3</w:t>
      </w:r>
      <w:r w:rsidRPr="009B624F">
        <w:rPr>
          <w:rFonts w:eastAsia="標楷體"/>
          <w:bCs/>
          <w:kern w:val="0"/>
        </w:rPr>
        <w:t>日</w:t>
      </w:r>
      <w:r w:rsidR="00DF1B30" w:rsidRPr="009B624F">
        <w:rPr>
          <w:rFonts w:eastAsia="標楷體"/>
          <w:bCs/>
          <w:kern w:val="0"/>
        </w:rPr>
        <w:t>(8/9</w:t>
      </w:r>
      <w:r w:rsidR="00220CE7" w:rsidRPr="009B624F">
        <w:rPr>
          <w:rFonts w:eastAsia="標楷體"/>
          <w:bCs/>
          <w:kern w:val="0"/>
        </w:rPr>
        <w:t>場</w:t>
      </w:r>
      <w:proofErr w:type="gramStart"/>
      <w:r w:rsidR="00220CE7" w:rsidRPr="009B624F">
        <w:rPr>
          <w:rFonts w:eastAsia="標楷體"/>
          <w:bCs/>
          <w:kern w:val="0"/>
        </w:rPr>
        <w:t>佈</w:t>
      </w:r>
      <w:proofErr w:type="gramEnd"/>
      <w:r w:rsidR="00220CE7" w:rsidRPr="009B624F">
        <w:rPr>
          <w:rFonts w:eastAsia="標楷體"/>
          <w:bCs/>
          <w:kern w:val="0"/>
        </w:rPr>
        <w:t>)</w:t>
      </w:r>
    </w:p>
    <w:p w14:paraId="59866DEF" w14:textId="7B0D7C6C" w:rsidR="0020381E" w:rsidRPr="009B624F" w:rsidRDefault="0067197C">
      <w:pPr>
        <w:pStyle w:val="Textbody"/>
        <w:rPr>
          <w:rFonts w:eastAsia="標楷體"/>
        </w:rPr>
      </w:pPr>
      <w:r w:rsidRPr="009B624F">
        <w:rPr>
          <w:rFonts w:eastAsia="標楷體"/>
        </w:rPr>
        <w:t>比賽</w:t>
      </w:r>
      <w:r w:rsidR="008E22F2" w:rsidRPr="009B624F">
        <w:rPr>
          <w:rFonts w:eastAsia="標楷體"/>
        </w:rPr>
        <w:t>地點：</w:t>
      </w:r>
      <w:r w:rsidR="00DF1B30" w:rsidRPr="009B624F">
        <w:rPr>
          <w:rFonts w:eastAsia="標楷體"/>
        </w:rPr>
        <w:t>高雄鳳新壘球場</w:t>
      </w:r>
      <w:r w:rsidRPr="009B624F">
        <w:rPr>
          <w:rFonts w:eastAsia="標楷體"/>
          <w:bCs/>
          <w:kern w:val="0"/>
        </w:rPr>
        <w:t>(</w:t>
      </w:r>
      <w:r w:rsidR="00DF1B30" w:rsidRPr="009B624F">
        <w:rPr>
          <w:rFonts w:eastAsia="標楷體"/>
          <w:bCs/>
          <w:kern w:val="0"/>
        </w:rPr>
        <w:t>高雄市鳳山區大明路</w:t>
      </w:r>
      <w:r w:rsidR="00DF1B30" w:rsidRPr="009B624F">
        <w:rPr>
          <w:rFonts w:eastAsia="標楷體"/>
          <w:bCs/>
          <w:kern w:val="0"/>
        </w:rPr>
        <w:t>265</w:t>
      </w:r>
      <w:r w:rsidR="00DF1B30" w:rsidRPr="009B624F">
        <w:rPr>
          <w:rFonts w:eastAsia="標楷體"/>
          <w:bCs/>
          <w:kern w:val="0"/>
        </w:rPr>
        <w:t>號</w:t>
      </w:r>
      <w:r w:rsidRPr="009B624F">
        <w:rPr>
          <w:rFonts w:eastAsia="標楷體"/>
          <w:bCs/>
          <w:kern w:val="0"/>
        </w:rPr>
        <w:t>)</w:t>
      </w:r>
    </w:p>
    <w:p w14:paraId="14B7F888" w14:textId="21EF52B5" w:rsidR="0020381E" w:rsidRPr="009B624F" w:rsidRDefault="008E22F2" w:rsidP="00DF1B30">
      <w:pPr>
        <w:pStyle w:val="Textbody"/>
        <w:numPr>
          <w:ilvl w:val="0"/>
          <w:numId w:val="3"/>
        </w:numPr>
        <w:rPr>
          <w:rFonts w:eastAsia="標楷體"/>
          <w:b/>
          <w:u w:val="single"/>
        </w:rPr>
      </w:pPr>
      <w:r w:rsidRPr="009B624F">
        <w:rPr>
          <w:rFonts w:eastAsia="標楷體"/>
          <w:b/>
          <w:u w:val="single"/>
        </w:rPr>
        <w:t>活動背景與舉辦目的：</w:t>
      </w:r>
    </w:p>
    <w:p w14:paraId="0BE9212C" w14:textId="0170491B" w:rsidR="00DF1B30" w:rsidRPr="009B624F" w:rsidRDefault="00DF1B30" w:rsidP="00DF1B30">
      <w:pPr>
        <w:pStyle w:val="Textbody"/>
        <w:ind w:left="510"/>
        <w:rPr>
          <w:rFonts w:eastAsia="標楷體"/>
        </w:rPr>
      </w:pPr>
      <w:r w:rsidRPr="009B624F">
        <w:rPr>
          <w:rFonts w:eastAsia="標楷體"/>
        </w:rPr>
        <w:t>決選出</w:t>
      </w:r>
      <w:r w:rsidRPr="009B624F">
        <w:rPr>
          <w:rFonts w:eastAsia="標楷體"/>
        </w:rPr>
        <w:t>110</w:t>
      </w:r>
      <w:r w:rsidRPr="009B624F">
        <w:rPr>
          <w:rFonts w:eastAsia="標楷體"/>
        </w:rPr>
        <w:t>年全國運動會女子壘球項目會內賽隊伍</w:t>
      </w:r>
    </w:p>
    <w:p w14:paraId="1A7FD5C4" w14:textId="77777777" w:rsidR="0020381E" w:rsidRPr="009B624F" w:rsidRDefault="008E22F2">
      <w:pPr>
        <w:pStyle w:val="Textbody"/>
        <w:rPr>
          <w:rFonts w:eastAsia="標楷體"/>
        </w:rPr>
      </w:pPr>
      <w:r w:rsidRPr="009B624F">
        <w:rPr>
          <w:rFonts w:eastAsia="標楷體"/>
          <w:b/>
          <w:u w:val="single"/>
        </w:rPr>
        <w:t>貳、活動風險評估：</w:t>
      </w:r>
    </w:p>
    <w:p w14:paraId="35387554" w14:textId="77777777" w:rsidR="0020381E" w:rsidRPr="009B624F" w:rsidRDefault="008E22F2">
      <w:pPr>
        <w:pStyle w:val="Textbody"/>
        <w:rPr>
          <w:rFonts w:eastAsia="標楷體"/>
        </w:rPr>
      </w:pPr>
      <w:r w:rsidRPr="009B624F">
        <w:rPr>
          <w:rFonts w:eastAsia="標楷體"/>
          <w:b/>
          <w:u w:val="single"/>
        </w:rPr>
        <w:t>一、掌握活動參加者之相關資訊：</w:t>
      </w:r>
    </w:p>
    <w:p w14:paraId="51F9E909"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執行計畫：</w:t>
      </w:r>
    </w:p>
    <w:p w14:paraId="7B6DF015" w14:textId="25292841" w:rsidR="0020381E" w:rsidRPr="009B624F" w:rsidRDefault="008E22F2">
      <w:pPr>
        <w:pStyle w:val="Textbody"/>
        <w:ind w:left="600" w:hanging="600"/>
        <w:rPr>
          <w:rFonts w:eastAsia="標楷體"/>
        </w:rPr>
      </w:pPr>
      <w:r w:rsidRPr="009B624F">
        <w:rPr>
          <w:rFonts w:eastAsia="標楷體"/>
        </w:rPr>
        <w:t xml:space="preserve">    1.</w:t>
      </w:r>
      <w:proofErr w:type="gramStart"/>
      <w:r w:rsidR="00FF7EC6" w:rsidRPr="009B624F">
        <w:rPr>
          <w:rFonts w:eastAsia="標楷體"/>
        </w:rPr>
        <w:t>採實聯制</w:t>
      </w:r>
      <w:proofErr w:type="gramEnd"/>
      <w:r w:rsidR="00FF7EC6" w:rsidRPr="009B624F">
        <w:rPr>
          <w:rFonts w:eastAsia="標楷體"/>
        </w:rPr>
        <w:t>，</w:t>
      </w:r>
      <w:r w:rsidRPr="009B624F">
        <w:rPr>
          <w:rFonts w:eastAsia="標楷體"/>
        </w:rPr>
        <w:t>參與活動之工作人員及其團隊、採訪媒體，皆需於</w:t>
      </w:r>
      <w:r w:rsidR="00FF7EC6" w:rsidRPr="009B624F">
        <w:rPr>
          <w:rFonts w:eastAsia="標楷體"/>
        </w:rPr>
        <w:t>參與</w:t>
      </w:r>
      <w:r w:rsidRPr="009B624F">
        <w:rPr>
          <w:rFonts w:eastAsia="標楷體"/>
        </w:rPr>
        <w:t>前完成個人必要資訊填寫；進場時進行身分核對查驗及執行防疫措施。</w:t>
      </w:r>
    </w:p>
    <w:p w14:paraId="43A05276" w14:textId="54012E68" w:rsidR="0020381E" w:rsidRPr="009B624F" w:rsidRDefault="008E22F2">
      <w:pPr>
        <w:pStyle w:val="Textbody"/>
        <w:ind w:left="600" w:hanging="600"/>
        <w:rPr>
          <w:rFonts w:eastAsia="標楷體"/>
        </w:rPr>
      </w:pPr>
      <w:r w:rsidRPr="009B624F">
        <w:rPr>
          <w:rFonts w:eastAsia="標楷體"/>
        </w:rPr>
        <w:t xml:space="preserve">    2.</w:t>
      </w:r>
      <w:r w:rsidR="00FF7EC6" w:rsidRPr="009B624F">
        <w:rPr>
          <w:rFonts w:eastAsia="標楷體"/>
        </w:rPr>
        <w:t>戶外活動：</w:t>
      </w:r>
      <w:r w:rsidRPr="009B624F">
        <w:rPr>
          <w:rFonts w:eastAsia="標楷體"/>
        </w:rPr>
        <w:t>為利通知防疫相關訊息，</w:t>
      </w:r>
      <w:r w:rsidR="00BE4031" w:rsidRPr="009B624F">
        <w:rPr>
          <w:rFonts w:eastAsia="標楷體"/>
        </w:rPr>
        <w:t>比賽期間持續宣導防疫規定及設置看板</w:t>
      </w:r>
      <w:r w:rsidRPr="009B624F">
        <w:rPr>
          <w:rFonts w:eastAsia="標楷體"/>
        </w:rPr>
        <w:t>。</w:t>
      </w:r>
    </w:p>
    <w:p w14:paraId="78884404" w14:textId="435C049D" w:rsidR="0020381E" w:rsidRPr="009B624F" w:rsidRDefault="008E22F2">
      <w:pPr>
        <w:pStyle w:val="Textbody"/>
        <w:ind w:left="600" w:hanging="600"/>
        <w:rPr>
          <w:rFonts w:eastAsia="標楷體"/>
        </w:rPr>
      </w:pPr>
      <w:r w:rsidRPr="009B624F">
        <w:rPr>
          <w:rFonts w:eastAsia="標楷體"/>
        </w:rPr>
        <w:t xml:space="preserve">    3.(</w:t>
      </w:r>
      <w:r w:rsidRPr="009B624F">
        <w:rPr>
          <w:rFonts w:eastAsia="標楷體"/>
        </w:rPr>
        <w:t>有固定入口之會場</w:t>
      </w:r>
      <w:r w:rsidRPr="009B624F">
        <w:rPr>
          <w:rFonts w:eastAsia="標楷體"/>
        </w:rPr>
        <w:t>)</w:t>
      </w:r>
      <w:r w:rsidRPr="009B624F">
        <w:rPr>
          <w:rFonts w:eastAsia="標楷體"/>
        </w:rPr>
        <w:t>於入口處進行體溫量測及手部消毒</w:t>
      </w:r>
      <w:r w:rsidRPr="009B624F">
        <w:rPr>
          <w:rFonts w:eastAsia="標楷體"/>
        </w:rPr>
        <w:t xml:space="preserve"> </w:t>
      </w:r>
      <w:r w:rsidRPr="009B624F">
        <w:rPr>
          <w:rFonts w:eastAsia="標楷體"/>
        </w:rPr>
        <w:t>，發燒或有疑似</w:t>
      </w:r>
      <w:r w:rsidRPr="009B624F">
        <w:rPr>
          <w:rFonts w:eastAsia="標楷體"/>
        </w:rPr>
        <w:t xml:space="preserve">COVID-19 </w:t>
      </w:r>
      <w:r w:rsidRPr="009B624F">
        <w:rPr>
          <w:rFonts w:eastAsia="標楷體"/>
        </w:rPr>
        <w:t>症狀者不得入場。</w:t>
      </w:r>
    </w:p>
    <w:p w14:paraId="1EA654C7" w14:textId="77777777" w:rsidR="0020381E" w:rsidRPr="009B624F" w:rsidRDefault="008E22F2">
      <w:pPr>
        <w:pStyle w:val="Textbody"/>
        <w:rPr>
          <w:rFonts w:eastAsia="標楷體"/>
          <w:b/>
          <w:u w:val="single"/>
        </w:rPr>
      </w:pPr>
      <w:r w:rsidRPr="009B624F">
        <w:rPr>
          <w:rFonts w:eastAsia="標楷體"/>
          <w:b/>
          <w:u w:val="single"/>
        </w:rPr>
        <w:t>二、活動空間之通風換氣情況：</w:t>
      </w:r>
    </w:p>
    <w:p w14:paraId="6E0F0B91" w14:textId="77777777" w:rsidR="0020381E" w:rsidRPr="009B624F" w:rsidRDefault="00814965" w:rsidP="00814965">
      <w:pPr>
        <w:pStyle w:val="Textbody"/>
        <w:rPr>
          <w:rFonts w:eastAsia="標楷體"/>
        </w:rPr>
      </w:pPr>
      <w:r w:rsidRPr="009B624F">
        <w:rPr>
          <w:rFonts w:eastAsia="標楷體"/>
        </w:rPr>
        <w:t>活動場地為戶外開放空間，無通風換氣之需求與疑慮</w:t>
      </w:r>
      <w:r w:rsidRPr="009B624F">
        <w:rPr>
          <w:rFonts w:eastAsia="標楷體"/>
        </w:rPr>
        <w:t xml:space="preserve"> </w:t>
      </w:r>
      <w:r w:rsidRPr="009B624F">
        <w:rPr>
          <w:rFonts w:eastAsia="標楷體"/>
        </w:rPr>
        <w:t>舉辦活動風險低。活動場地為室內空間，門、窗全開以利通風換氣，參與人員全程配戴口罩，減少飛沫接觸。</w:t>
      </w:r>
    </w:p>
    <w:p w14:paraId="523B9922" w14:textId="77777777" w:rsidR="0020381E" w:rsidRPr="009B624F" w:rsidRDefault="008E22F2">
      <w:pPr>
        <w:pStyle w:val="Textbody"/>
        <w:rPr>
          <w:rFonts w:eastAsia="標楷體"/>
          <w:b/>
          <w:u w:val="single"/>
        </w:rPr>
      </w:pPr>
      <w:r w:rsidRPr="009B624F">
        <w:rPr>
          <w:rFonts w:eastAsia="標楷體"/>
          <w:b/>
          <w:u w:val="single"/>
        </w:rPr>
        <w:t>三、活動參加者之的距離：</w:t>
      </w:r>
    </w:p>
    <w:p w14:paraId="536E9713" w14:textId="0E2ADCA4" w:rsidR="0020381E" w:rsidRPr="009B624F" w:rsidRDefault="008E22F2">
      <w:pPr>
        <w:pStyle w:val="Textbody"/>
        <w:rPr>
          <w:rFonts w:eastAsia="標楷體"/>
        </w:rPr>
      </w:pPr>
      <w:r w:rsidRPr="009B624F">
        <w:rPr>
          <w:rFonts w:eastAsia="標楷體"/>
        </w:rPr>
        <w:t xml:space="preserve">    </w:t>
      </w:r>
      <w:proofErr w:type="gramStart"/>
      <w:r w:rsidR="00BE4031" w:rsidRPr="009B624F">
        <w:rPr>
          <w:rFonts w:eastAsia="標楷體"/>
        </w:rPr>
        <w:t>採</w:t>
      </w:r>
      <w:proofErr w:type="gramEnd"/>
      <w:r w:rsidR="00BE4031" w:rsidRPr="009B624F">
        <w:rPr>
          <w:rFonts w:eastAsia="標楷體"/>
        </w:rPr>
        <w:t>閉門比賽不開放觀眾入場，</w:t>
      </w:r>
      <w:r w:rsidR="00F5190F" w:rsidRPr="009B624F">
        <w:rPr>
          <w:rFonts w:eastAsia="標楷體"/>
        </w:rPr>
        <w:t>非賽事人員保持社交安全距離</w:t>
      </w:r>
      <w:r w:rsidRPr="009B624F">
        <w:rPr>
          <w:rFonts w:eastAsia="標楷體"/>
        </w:rPr>
        <w:t>。</w:t>
      </w:r>
    </w:p>
    <w:p w14:paraId="54A6990E" w14:textId="77777777" w:rsidR="0020381E" w:rsidRPr="009B624F" w:rsidRDefault="008E22F2">
      <w:pPr>
        <w:pStyle w:val="Textbody"/>
        <w:rPr>
          <w:rFonts w:eastAsia="標楷體"/>
          <w:b/>
          <w:u w:val="single"/>
        </w:rPr>
      </w:pPr>
      <w:r w:rsidRPr="009B624F">
        <w:rPr>
          <w:rFonts w:eastAsia="標楷體"/>
          <w:b/>
          <w:u w:val="single"/>
        </w:rPr>
        <w:t>四、活動期間安排來賓等非工作人員為固定位置：</w:t>
      </w:r>
    </w:p>
    <w:p w14:paraId="164A902C" w14:textId="77777777" w:rsidR="0020381E" w:rsidRPr="009B624F" w:rsidRDefault="008E22F2">
      <w:pPr>
        <w:pStyle w:val="Textbody"/>
        <w:ind w:left="480" w:hanging="480"/>
        <w:rPr>
          <w:rFonts w:eastAsia="標楷體"/>
        </w:rPr>
      </w:pPr>
      <w:r w:rsidRPr="009B624F">
        <w:rPr>
          <w:rFonts w:eastAsia="標楷體"/>
        </w:rPr>
        <w:lastRenderedPageBreak/>
        <w:t xml:space="preserve">    </w:t>
      </w:r>
      <w:r w:rsidRPr="009B624F">
        <w:rPr>
          <w:rFonts w:eastAsia="標楷體"/>
        </w:rPr>
        <w:t>來賓進場採取固定座位方式入場，並配合</w:t>
      </w:r>
      <w:proofErr w:type="gramStart"/>
      <w:r w:rsidRPr="009B624F">
        <w:rPr>
          <w:rFonts w:eastAsia="標楷體"/>
        </w:rPr>
        <w:t>實名制之</w:t>
      </w:r>
      <w:proofErr w:type="gramEnd"/>
      <w:r w:rsidRPr="009B624F">
        <w:rPr>
          <w:rFonts w:eastAsia="標楷體"/>
        </w:rPr>
        <w:t>措施執行，保持低風險情形。若有必要走動時亦會增加工作人員加強維護秩序。</w:t>
      </w:r>
    </w:p>
    <w:p w14:paraId="4589928B" w14:textId="77777777" w:rsidR="0020381E" w:rsidRPr="009B624F" w:rsidRDefault="008E22F2">
      <w:pPr>
        <w:pStyle w:val="Textbody"/>
        <w:rPr>
          <w:rFonts w:eastAsia="標楷體"/>
        </w:rPr>
      </w:pPr>
      <w:r w:rsidRPr="009B624F">
        <w:rPr>
          <w:rFonts w:eastAsia="標楷體"/>
          <w:b/>
          <w:u w:val="single"/>
        </w:rPr>
        <w:t>五、落實手部衛生及配戴口罩：</w:t>
      </w:r>
    </w:p>
    <w:p w14:paraId="49C7BEEE" w14:textId="77777777" w:rsidR="0020381E" w:rsidRPr="009B624F" w:rsidRDefault="008E22F2">
      <w:pPr>
        <w:pStyle w:val="Textbody"/>
        <w:ind w:left="480" w:hanging="480"/>
        <w:rPr>
          <w:rFonts w:eastAsia="標楷體"/>
        </w:rPr>
      </w:pPr>
      <w:r w:rsidRPr="009B624F">
        <w:rPr>
          <w:rFonts w:eastAsia="標楷體"/>
        </w:rPr>
        <w:t xml:space="preserve">     1.</w:t>
      </w:r>
      <w:r w:rsidRPr="009B624F">
        <w:rPr>
          <w:rFonts w:eastAsia="標楷體"/>
        </w:rPr>
        <w:t>持續於活動現場宣導落實正確佩戴口罩、加強手部衛生等個人防護。</w:t>
      </w:r>
    </w:p>
    <w:p w14:paraId="0EF48189" w14:textId="77777777" w:rsidR="0020381E" w:rsidRPr="009B624F" w:rsidRDefault="008E22F2">
      <w:pPr>
        <w:pStyle w:val="Textbody"/>
        <w:ind w:left="480" w:hanging="480"/>
        <w:rPr>
          <w:rFonts w:eastAsia="標楷體"/>
        </w:rPr>
      </w:pPr>
      <w:r w:rsidRPr="009B624F">
        <w:rPr>
          <w:rFonts w:eastAsia="標楷體"/>
        </w:rPr>
        <w:t xml:space="preserve">     2.</w:t>
      </w:r>
      <w:r w:rsidRPr="009B624F">
        <w:rPr>
          <w:rFonts w:eastAsia="標楷體"/>
        </w:rPr>
        <w:t>加強流動廁所等公共空間之消毒頻率，並提供充足之洗手設備或手部消毒用品適度執行人數總量管制。</w:t>
      </w:r>
    </w:p>
    <w:p w14:paraId="551A2CC6" w14:textId="77777777" w:rsidR="0020381E" w:rsidRPr="009B624F" w:rsidRDefault="008E22F2">
      <w:pPr>
        <w:pStyle w:val="Textbody"/>
        <w:rPr>
          <w:rFonts w:eastAsia="標楷體"/>
        </w:rPr>
      </w:pPr>
      <w:r w:rsidRPr="009B624F">
        <w:rPr>
          <w:rFonts w:eastAsia="標楷體"/>
          <w:b/>
          <w:u w:val="single"/>
        </w:rPr>
        <w:t>六、加強相關</w:t>
      </w:r>
      <w:proofErr w:type="gramStart"/>
      <w:r w:rsidRPr="009B624F">
        <w:rPr>
          <w:rFonts w:eastAsia="標楷體"/>
          <w:b/>
          <w:u w:val="single"/>
        </w:rPr>
        <w:t>疫</w:t>
      </w:r>
      <w:proofErr w:type="gramEnd"/>
      <w:r w:rsidRPr="009B624F">
        <w:rPr>
          <w:rFonts w:eastAsia="標楷體"/>
          <w:b/>
          <w:u w:val="single"/>
        </w:rPr>
        <w:t>情防疫宣導：</w:t>
      </w:r>
    </w:p>
    <w:p w14:paraId="6834971F" w14:textId="77777777" w:rsidR="0020381E" w:rsidRPr="009B624F" w:rsidRDefault="008E22F2">
      <w:pPr>
        <w:pStyle w:val="Textbody"/>
        <w:ind w:left="480" w:hanging="480"/>
        <w:rPr>
          <w:rFonts w:eastAsia="標楷體"/>
        </w:rPr>
      </w:pPr>
      <w:r w:rsidRPr="009B624F">
        <w:rPr>
          <w:rFonts w:eastAsia="標楷體"/>
        </w:rPr>
        <w:t xml:space="preserve">    1.</w:t>
      </w:r>
      <w:r w:rsidRPr="009B624F">
        <w:rPr>
          <w:rFonts w:eastAsia="標楷體"/>
        </w:rPr>
        <w:t>入場時加強</w:t>
      </w:r>
      <w:proofErr w:type="gramStart"/>
      <w:r w:rsidRPr="009B624F">
        <w:rPr>
          <w:rFonts w:eastAsia="標楷體"/>
        </w:rPr>
        <w:t>宣導勤量體</w:t>
      </w:r>
      <w:proofErr w:type="gramEnd"/>
      <w:r w:rsidRPr="009B624F">
        <w:rPr>
          <w:rFonts w:eastAsia="標楷體"/>
        </w:rPr>
        <w:t>温、勤洗手、避免觸摸眼耳鼻等行為﹔有發燒、咳嗽、呼吸道症狀者，應立即就近就醫，現場並備有健康諮詢人員予以協助。</w:t>
      </w:r>
    </w:p>
    <w:p w14:paraId="44966F61" w14:textId="77777777" w:rsidR="0020381E" w:rsidRPr="009B624F" w:rsidRDefault="008E22F2">
      <w:pPr>
        <w:pStyle w:val="Textbody"/>
        <w:ind w:left="600" w:hanging="600"/>
        <w:rPr>
          <w:rFonts w:eastAsia="標楷體"/>
        </w:rPr>
      </w:pPr>
      <w:r w:rsidRPr="009B624F">
        <w:rPr>
          <w:rFonts w:eastAsia="標楷體"/>
        </w:rPr>
        <w:t xml:space="preserve">    2.</w:t>
      </w:r>
      <w:r w:rsidRPr="009B624F">
        <w:rPr>
          <w:rFonts w:eastAsia="標楷體"/>
        </w:rPr>
        <w:t>居家檢疫、居家隔離、自主健康管理期間者，及有發燒、呼吸道症狀、腹瀉、嗅味覺異常等疑似症狀之民眾（包括表演者及活動工作人員），不得參加相關活動。</w:t>
      </w:r>
    </w:p>
    <w:p w14:paraId="5A3BC463" w14:textId="77777777" w:rsidR="0020381E" w:rsidRPr="009B624F" w:rsidRDefault="008E22F2">
      <w:pPr>
        <w:pStyle w:val="Textbody"/>
        <w:ind w:left="480" w:hanging="480"/>
        <w:rPr>
          <w:rFonts w:eastAsia="標楷體"/>
        </w:rPr>
      </w:pPr>
      <w:r w:rsidRPr="009B624F">
        <w:rPr>
          <w:rFonts w:eastAsia="標楷體"/>
        </w:rPr>
        <w:t xml:space="preserve">    3.</w:t>
      </w:r>
      <w:r w:rsidRPr="009B624F">
        <w:rPr>
          <w:rFonts w:eastAsia="標楷體"/>
        </w:rPr>
        <w:t>有慢性肺病（含氣喘）、心血管疾病、腎臟、肝臟、神經、血液或代謝疾病者（含糖尿病）、血紅素病變、免疫不全需長期治療者、孕婦等，於國內嚴重特殊傳染性肺炎</w:t>
      </w:r>
      <w:proofErr w:type="gramStart"/>
      <w:r w:rsidRPr="009B624F">
        <w:rPr>
          <w:rFonts w:eastAsia="標楷體"/>
        </w:rPr>
        <w:t>疫</w:t>
      </w:r>
      <w:proofErr w:type="gramEnd"/>
      <w:r w:rsidRPr="009B624F">
        <w:rPr>
          <w:rFonts w:eastAsia="標楷體"/>
        </w:rPr>
        <w:t>情流行</w:t>
      </w:r>
      <w:proofErr w:type="gramStart"/>
      <w:r w:rsidRPr="009B624F">
        <w:rPr>
          <w:rFonts w:eastAsia="標楷體"/>
        </w:rPr>
        <w:t>期間，將婉</w:t>
      </w:r>
      <w:proofErr w:type="gramEnd"/>
      <w:r w:rsidRPr="009B624F">
        <w:rPr>
          <w:rFonts w:eastAsia="標楷體"/>
        </w:rPr>
        <w:t>拒進場。</w:t>
      </w:r>
    </w:p>
    <w:p w14:paraId="41E9F63D" w14:textId="77777777" w:rsidR="0020381E" w:rsidRPr="009B624F" w:rsidRDefault="008E22F2">
      <w:pPr>
        <w:pStyle w:val="Textbody"/>
        <w:ind w:left="480" w:hanging="480"/>
        <w:rPr>
          <w:rFonts w:eastAsia="標楷體"/>
        </w:rPr>
      </w:pPr>
      <w:r w:rsidRPr="009B624F">
        <w:rPr>
          <w:rFonts w:eastAsia="標楷體"/>
        </w:rPr>
        <w:t xml:space="preserve">    4.</w:t>
      </w:r>
      <w:r w:rsidRPr="009B624F">
        <w:rPr>
          <w:rFonts w:eastAsia="標楷體"/>
        </w:rPr>
        <w:t>參加民眾應全程佩戴口罩；除補充水分外，禁止飲食，倘民眾有飲食需求，應於進入會場前用餐完畢，會場內禁止販售餐飲，且應加強宣導民眾在無法保持社交距離時應避免飲食。</w:t>
      </w:r>
    </w:p>
    <w:p w14:paraId="479847B2" w14:textId="0CBCA3AF" w:rsidR="0020381E" w:rsidRPr="009B624F" w:rsidRDefault="00967EF1">
      <w:pPr>
        <w:pStyle w:val="Textbody"/>
        <w:ind w:left="480" w:hanging="480"/>
        <w:rPr>
          <w:rFonts w:eastAsia="標楷體"/>
        </w:rPr>
      </w:pPr>
      <w:r w:rsidRPr="009B624F">
        <w:rPr>
          <w:rFonts w:eastAsia="標楷體"/>
        </w:rPr>
        <w:t xml:space="preserve">    5.</w:t>
      </w:r>
      <w:r w:rsidR="008E22F2" w:rsidRPr="009B624F">
        <w:rPr>
          <w:rFonts w:eastAsia="標楷體"/>
        </w:rPr>
        <w:t>隨時依據指揮中心指示辦理計畫變更與各項措施執行。</w:t>
      </w:r>
    </w:p>
    <w:p w14:paraId="6FD6B080" w14:textId="77777777" w:rsidR="0020381E" w:rsidRPr="009B624F" w:rsidRDefault="008E22F2">
      <w:pPr>
        <w:pStyle w:val="Textbody"/>
        <w:rPr>
          <w:rFonts w:eastAsia="標楷體"/>
          <w:b/>
          <w:u w:val="single"/>
        </w:rPr>
      </w:pPr>
      <w:r w:rsidRPr="009B624F">
        <w:rPr>
          <w:rFonts w:eastAsia="標楷體"/>
          <w:b/>
          <w:u w:val="single"/>
        </w:rPr>
        <w:t>參、防疫應變計畫：</w:t>
      </w:r>
    </w:p>
    <w:p w14:paraId="1A3E20A7" w14:textId="77777777" w:rsidR="0020381E" w:rsidRPr="009B624F" w:rsidRDefault="008E22F2">
      <w:pPr>
        <w:pStyle w:val="Textbody"/>
        <w:rPr>
          <w:rFonts w:eastAsia="標楷體"/>
          <w:b/>
          <w:u w:val="single"/>
        </w:rPr>
      </w:pPr>
      <w:r w:rsidRPr="009B624F">
        <w:rPr>
          <w:rFonts w:eastAsia="標楷體"/>
          <w:b/>
          <w:u w:val="single"/>
        </w:rPr>
        <w:t>一、應變機制規劃</w:t>
      </w:r>
    </w:p>
    <w:p w14:paraId="5C776DC6" w14:textId="77777777" w:rsidR="0020381E" w:rsidRPr="009B624F" w:rsidRDefault="008E22F2">
      <w:pPr>
        <w:pStyle w:val="Textbody"/>
        <w:ind w:left="480" w:hanging="480"/>
        <w:rPr>
          <w:rFonts w:eastAsia="標楷體"/>
        </w:rPr>
      </w:pPr>
      <w:r w:rsidRPr="009B624F">
        <w:rPr>
          <w:rFonts w:eastAsia="標楷體"/>
        </w:rPr>
        <w:t xml:space="preserve">    </w:t>
      </w:r>
      <w:r w:rsidRPr="009B624F">
        <w:rPr>
          <w:rFonts w:eastAsia="標楷體"/>
        </w:rPr>
        <w:t>針對活動舉辦期間之各項防疫作為，將籌組防疫小組，並依據</w:t>
      </w:r>
      <w:proofErr w:type="gramStart"/>
      <w:r w:rsidRPr="009B624F">
        <w:rPr>
          <w:rFonts w:eastAsia="標楷體"/>
        </w:rPr>
        <w:t>疫</w:t>
      </w:r>
      <w:proofErr w:type="gramEnd"/>
      <w:r w:rsidRPr="009B624F">
        <w:rPr>
          <w:rFonts w:eastAsia="標楷體"/>
        </w:rPr>
        <w:t>情變化訂定標準作業流程，以因應可能發生之突發狀況，即時反應危機管控處置。同時持續關注國內外傳染病</w:t>
      </w:r>
      <w:proofErr w:type="gramStart"/>
      <w:r w:rsidRPr="009B624F">
        <w:rPr>
          <w:rFonts w:eastAsia="標楷體"/>
        </w:rPr>
        <w:t>疫</w:t>
      </w:r>
      <w:proofErr w:type="gramEnd"/>
      <w:r w:rsidRPr="009B624F">
        <w:rPr>
          <w:rFonts w:eastAsia="標楷體"/>
        </w:rPr>
        <w:t>情，適時將資訊提供相關人員，訂定活動期間發現疑似嚴重特殊傳染性肺炎個案之相關應變機制：</w:t>
      </w:r>
    </w:p>
    <w:p w14:paraId="6CBB2D3A" w14:textId="77777777" w:rsidR="0020381E" w:rsidRPr="009B624F" w:rsidRDefault="008E22F2">
      <w:pPr>
        <w:pStyle w:val="Textbody"/>
        <w:rPr>
          <w:rFonts w:eastAsia="標楷體"/>
        </w:rPr>
      </w:pPr>
      <w:r w:rsidRPr="009B624F">
        <w:rPr>
          <w:rFonts w:eastAsia="標楷體"/>
        </w:rPr>
        <w:lastRenderedPageBreak/>
        <w:t xml:space="preserve">    1.</w:t>
      </w:r>
      <w:r w:rsidRPr="009B624F">
        <w:rPr>
          <w:rFonts w:eastAsia="標楷體"/>
        </w:rPr>
        <w:t>環境</w:t>
      </w:r>
      <w:proofErr w:type="gramStart"/>
      <w:r w:rsidRPr="009B624F">
        <w:rPr>
          <w:rFonts w:eastAsia="標楷體"/>
        </w:rPr>
        <w:t>規</w:t>
      </w:r>
      <w:proofErr w:type="gramEnd"/>
      <w:r w:rsidRPr="009B624F">
        <w:rPr>
          <w:rFonts w:eastAsia="標楷體"/>
        </w:rPr>
        <w:t>畫：活動前完成現場動線規劃，設置暫時隔離或安置空間，有疑似</w:t>
      </w:r>
      <w:proofErr w:type="gramStart"/>
      <w:r w:rsidRPr="009B624F">
        <w:rPr>
          <w:rFonts w:eastAsia="標楷體"/>
        </w:rPr>
        <w:t>個</w:t>
      </w:r>
      <w:proofErr w:type="gramEnd"/>
    </w:p>
    <w:p w14:paraId="63C30447"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案由諮詢站負責人員負責協助。</w:t>
      </w:r>
    </w:p>
    <w:p w14:paraId="4B87FB86" w14:textId="77777777" w:rsidR="0020381E" w:rsidRPr="009B624F" w:rsidRDefault="008E22F2">
      <w:pPr>
        <w:pStyle w:val="Textbody"/>
        <w:ind w:left="720" w:hanging="720"/>
        <w:rPr>
          <w:rFonts w:eastAsia="標楷體"/>
        </w:rPr>
      </w:pPr>
      <w:r w:rsidRPr="009B624F">
        <w:rPr>
          <w:rFonts w:eastAsia="標楷體"/>
        </w:rPr>
        <w:t xml:space="preserve">    2.</w:t>
      </w:r>
      <w:r w:rsidRPr="009B624F">
        <w:rPr>
          <w:rFonts w:eastAsia="標楷體"/>
        </w:rPr>
        <w:t>醫療支援：活動前完成醫療專業人員進駐協助提供現場醫療初步評估或護理、確認鄰近醫療資源、諮詢地方衛生單位確立疑似嚴重特殊傳染性肺炎個案後送醫院及後送流程。</w:t>
      </w:r>
    </w:p>
    <w:p w14:paraId="3AC91474" w14:textId="77777777" w:rsidR="0020381E" w:rsidRPr="009B624F" w:rsidRDefault="008E22F2">
      <w:pPr>
        <w:pStyle w:val="Textbody"/>
        <w:ind w:left="720" w:hanging="720"/>
        <w:rPr>
          <w:rFonts w:eastAsia="標楷體"/>
        </w:rPr>
      </w:pPr>
      <w:r w:rsidRPr="009B624F">
        <w:rPr>
          <w:rFonts w:eastAsia="標楷體"/>
        </w:rPr>
        <w:t xml:space="preserve">    3.</w:t>
      </w:r>
      <w:r w:rsidRPr="009B624F">
        <w:rPr>
          <w:rFonts w:eastAsia="標楷體"/>
        </w:rPr>
        <w:t>建立相關單位（如地方衛生單位）之聯繫窗口及嚴重特殊傳染性肺炎通報流程等，加強工作人員勤前訓練，確保相關應變人員皆瞭解及熟悉應變流程。</w:t>
      </w:r>
    </w:p>
    <w:p w14:paraId="4F2278A3" w14:textId="77777777" w:rsidR="0020381E" w:rsidRPr="009B624F" w:rsidRDefault="008E22F2">
      <w:pPr>
        <w:pStyle w:val="Textbody"/>
        <w:ind w:left="720" w:hanging="720"/>
        <w:rPr>
          <w:rFonts w:eastAsia="標楷體"/>
        </w:rPr>
      </w:pPr>
      <w:r w:rsidRPr="009B624F">
        <w:rPr>
          <w:rFonts w:eastAsia="標楷體"/>
        </w:rPr>
        <w:t xml:space="preserve">  </w:t>
      </w:r>
      <w:r w:rsidR="00FF7EC6" w:rsidRPr="009B624F">
        <w:rPr>
          <w:rFonts w:eastAsia="標楷體"/>
        </w:rPr>
        <w:t xml:space="preserve"> 4</w:t>
      </w:r>
      <w:r w:rsidRPr="009B624F">
        <w:rPr>
          <w:rFonts w:eastAsia="標楷體"/>
        </w:rPr>
        <w:t>.</w:t>
      </w:r>
      <w:r w:rsidRPr="009B624F">
        <w:rPr>
          <w:rFonts w:eastAsia="標楷體"/>
        </w:rPr>
        <w:t>持續關注傳染病現況：於活動期間持續加強關注中央流行</w:t>
      </w:r>
      <w:proofErr w:type="gramStart"/>
      <w:r w:rsidRPr="009B624F">
        <w:rPr>
          <w:rFonts w:eastAsia="標楷體"/>
        </w:rPr>
        <w:t>疫</w:t>
      </w:r>
      <w:proofErr w:type="gramEnd"/>
      <w:r w:rsidRPr="009B624F">
        <w:rPr>
          <w:rFonts w:eastAsia="標楷體"/>
        </w:rPr>
        <w:t>情指揮中心公布之</w:t>
      </w:r>
      <w:proofErr w:type="gramStart"/>
      <w:r w:rsidRPr="009B624F">
        <w:rPr>
          <w:rFonts w:eastAsia="標楷體"/>
        </w:rPr>
        <w:t>疫</w:t>
      </w:r>
      <w:proofErr w:type="gramEnd"/>
      <w:r w:rsidRPr="009B624F">
        <w:rPr>
          <w:rFonts w:eastAsia="標楷體"/>
        </w:rPr>
        <w:t>情狀況，適時提供資訊給所有參與人員，並視需求發布警示。若工作人員或來賓、民眾在活動期間出現呼吸道症狀時，應讓其戴上口罩，暫時留置預設之隔離安置空間（或非人潮必經處且空氣流通之空間），直至其返家或就醫。另視需要協助安排鄰近醫療院所就醫事宜。</w:t>
      </w:r>
    </w:p>
    <w:p w14:paraId="787ADE87" w14:textId="77777777" w:rsidR="0020381E" w:rsidRPr="009B624F" w:rsidRDefault="008E22F2">
      <w:pPr>
        <w:pStyle w:val="Textbody"/>
        <w:rPr>
          <w:rFonts w:eastAsia="標楷體"/>
        </w:rPr>
      </w:pPr>
      <w:r w:rsidRPr="009B624F">
        <w:rPr>
          <w:rFonts w:eastAsia="標楷體"/>
        </w:rPr>
        <w:t xml:space="preserve">    </w:t>
      </w:r>
      <w:r w:rsidR="00FF7EC6" w:rsidRPr="009B624F">
        <w:rPr>
          <w:rFonts w:eastAsia="標楷體"/>
        </w:rPr>
        <w:t>5</w:t>
      </w:r>
      <w:r w:rsidRPr="009B624F">
        <w:rPr>
          <w:rFonts w:eastAsia="標楷體"/>
        </w:rPr>
        <w:t>.</w:t>
      </w:r>
      <w:r w:rsidRPr="009B624F">
        <w:rPr>
          <w:rFonts w:eastAsia="標楷體"/>
        </w:rPr>
        <w:t>發現疑似嚴重特殊傳染性肺炎通報定義者：</w:t>
      </w:r>
    </w:p>
    <w:p w14:paraId="1CB7CEAA" w14:textId="77777777" w:rsidR="0020381E" w:rsidRPr="009B624F" w:rsidRDefault="008E22F2">
      <w:pPr>
        <w:pStyle w:val="Textbody"/>
        <w:ind w:left="142"/>
        <w:rPr>
          <w:rFonts w:eastAsia="標楷體"/>
        </w:rPr>
      </w:pPr>
      <w:r w:rsidRPr="009B624F">
        <w:rPr>
          <w:rFonts w:eastAsia="標楷體"/>
        </w:rPr>
        <w:t xml:space="preserve">    (1)</w:t>
      </w:r>
      <w:r w:rsidRPr="009B624F">
        <w:rPr>
          <w:rFonts w:eastAsia="標楷體"/>
        </w:rPr>
        <w:t>立即依訂定之應變機制通報衛生單位，並連</w:t>
      </w:r>
      <w:proofErr w:type="gramStart"/>
      <w:r w:rsidRPr="009B624F">
        <w:rPr>
          <w:rFonts w:eastAsia="標楷體"/>
        </w:rPr>
        <w:t>繫</w:t>
      </w:r>
      <w:proofErr w:type="gramEnd"/>
      <w:r w:rsidRPr="009B624F">
        <w:rPr>
          <w:rFonts w:eastAsia="標楷體"/>
        </w:rPr>
        <w:t>後送醫院，將疑似個案送</w:t>
      </w:r>
      <w:proofErr w:type="gramStart"/>
      <w:r w:rsidRPr="009B624F">
        <w:rPr>
          <w:rFonts w:eastAsia="標楷體"/>
        </w:rPr>
        <w:t>醫</w:t>
      </w:r>
      <w:proofErr w:type="gramEnd"/>
      <w:r w:rsidRPr="009B624F">
        <w:rPr>
          <w:rFonts w:eastAsia="標楷體"/>
        </w:rPr>
        <w:t>，同</w:t>
      </w:r>
    </w:p>
    <w:p w14:paraId="52801FB5" w14:textId="77777777" w:rsidR="0020381E" w:rsidRPr="009B624F" w:rsidRDefault="008E22F2">
      <w:pPr>
        <w:pStyle w:val="Textbody"/>
        <w:ind w:left="142"/>
        <w:rPr>
          <w:rFonts w:eastAsia="標楷體"/>
        </w:rPr>
      </w:pPr>
      <w:r w:rsidRPr="009B624F">
        <w:rPr>
          <w:rFonts w:eastAsia="標楷體"/>
        </w:rPr>
        <w:t xml:space="preserve">      </w:t>
      </w:r>
      <w:r w:rsidRPr="009B624F">
        <w:rPr>
          <w:rFonts w:eastAsia="標楷體"/>
        </w:rPr>
        <w:t>時配合衛生單位進行</w:t>
      </w:r>
      <w:proofErr w:type="gramStart"/>
      <w:r w:rsidRPr="009B624F">
        <w:rPr>
          <w:rFonts w:eastAsia="標楷體"/>
        </w:rPr>
        <w:t>疫</w:t>
      </w:r>
      <w:proofErr w:type="gramEnd"/>
      <w:r w:rsidRPr="009B624F">
        <w:rPr>
          <w:rFonts w:eastAsia="標楷體"/>
        </w:rPr>
        <w:t>情調查與相關防治措施。</w:t>
      </w:r>
    </w:p>
    <w:p w14:paraId="184D3554" w14:textId="77777777" w:rsidR="0020381E" w:rsidRPr="009B624F" w:rsidRDefault="008E22F2">
      <w:pPr>
        <w:pStyle w:val="Textbody"/>
        <w:ind w:left="142"/>
        <w:rPr>
          <w:rFonts w:eastAsia="標楷體"/>
        </w:rPr>
      </w:pPr>
      <w:r w:rsidRPr="009B624F">
        <w:rPr>
          <w:rFonts w:eastAsia="標楷體"/>
        </w:rPr>
        <w:t xml:space="preserve">    (2)</w:t>
      </w:r>
      <w:r w:rsidRPr="009B624F">
        <w:rPr>
          <w:rFonts w:eastAsia="標楷體"/>
        </w:rPr>
        <w:t>必要時，緊急應變小組將與地方衛生單位討論後研判活動是否需調整、延期或</w:t>
      </w:r>
    </w:p>
    <w:p w14:paraId="6503916F" w14:textId="77777777" w:rsidR="0020381E" w:rsidRPr="009B624F" w:rsidRDefault="008E22F2">
      <w:pPr>
        <w:pStyle w:val="Textbody"/>
        <w:ind w:left="142"/>
        <w:rPr>
          <w:rFonts w:eastAsia="標楷體"/>
        </w:rPr>
      </w:pPr>
      <w:r w:rsidRPr="009B624F">
        <w:rPr>
          <w:rFonts w:eastAsia="標楷體"/>
        </w:rPr>
        <w:t xml:space="preserve">      </w:t>
      </w:r>
      <w:r w:rsidRPr="009B624F">
        <w:rPr>
          <w:rFonts w:eastAsia="標楷體"/>
        </w:rPr>
        <w:t>取消，以防止群聚發生或</w:t>
      </w:r>
      <w:proofErr w:type="gramStart"/>
      <w:r w:rsidRPr="009B624F">
        <w:rPr>
          <w:rFonts w:eastAsia="標楷體"/>
        </w:rPr>
        <w:t>疫</w:t>
      </w:r>
      <w:proofErr w:type="gramEnd"/>
      <w:r w:rsidRPr="009B624F">
        <w:rPr>
          <w:rFonts w:eastAsia="標楷體"/>
        </w:rPr>
        <w:t>情擴大。</w:t>
      </w:r>
    </w:p>
    <w:p w14:paraId="54EF38D3" w14:textId="5C2F1B6B" w:rsidR="0020381E" w:rsidRPr="009B624F" w:rsidRDefault="0020381E">
      <w:pPr>
        <w:pStyle w:val="Textbody"/>
        <w:rPr>
          <w:rFonts w:eastAsia="標楷體"/>
        </w:rPr>
      </w:pPr>
    </w:p>
    <w:p w14:paraId="7863C6E6" w14:textId="77777777" w:rsidR="0020381E" w:rsidRPr="009B624F" w:rsidRDefault="008E22F2">
      <w:pPr>
        <w:pStyle w:val="Textbody"/>
        <w:rPr>
          <w:rFonts w:eastAsia="標楷體"/>
          <w:b/>
          <w:u w:val="single"/>
        </w:rPr>
      </w:pPr>
      <w:r w:rsidRPr="009B624F">
        <w:rPr>
          <w:rFonts w:eastAsia="標楷體"/>
          <w:b/>
          <w:u w:val="single"/>
        </w:rPr>
        <w:t>二、防疫宣導規劃</w:t>
      </w:r>
    </w:p>
    <w:p w14:paraId="26D25400"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活動前：</w:t>
      </w:r>
    </w:p>
    <w:p w14:paraId="6DED53F2"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透過官方網站，官方</w:t>
      </w:r>
      <w:r w:rsidRPr="009B624F">
        <w:rPr>
          <w:rFonts w:eastAsia="標楷體"/>
        </w:rPr>
        <w:t>FB</w:t>
      </w:r>
      <w:r w:rsidRPr="009B624F">
        <w:rPr>
          <w:rFonts w:eastAsia="標楷體"/>
        </w:rPr>
        <w:t>、媒體等管道，持續向進行下列衛教宣導：</w:t>
      </w:r>
    </w:p>
    <w:p w14:paraId="44BA63D9" w14:textId="77777777" w:rsidR="0020381E" w:rsidRPr="009B624F" w:rsidRDefault="008E22F2" w:rsidP="00FF7EC6">
      <w:pPr>
        <w:pStyle w:val="Textbody"/>
        <w:rPr>
          <w:rFonts w:eastAsia="標楷體"/>
        </w:rPr>
      </w:pPr>
      <w:r w:rsidRPr="009B624F">
        <w:rPr>
          <w:rFonts w:eastAsia="標楷體"/>
          <w:szCs w:val="24"/>
        </w:rPr>
        <w:t xml:space="preserve">      </w:t>
      </w:r>
      <w:r w:rsidR="00FF7EC6" w:rsidRPr="009B624F">
        <w:rPr>
          <w:rFonts w:eastAsia="標楷體"/>
          <w:szCs w:val="24"/>
        </w:rPr>
        <w:t>a.</w:t>
      </w:r>
      <w:r w:rsidR="00FF7EC6" w:rsidRPr="009B624F">
        <w:rPr>
          <w:rFonts w:eastAsia="標楷體"/>
          <w:szCs w:val="24"/>
        </w:rPr>
        <w:t>參與活動者於活動期間應全程佩戴口罩，</w:t>
      </w:r>
      <w:r w:rsidRPr="009B624F">
        <w:rPr>
          <w:rFonts w:eastAsia="標楷體"/>
          <w:szCs w:val="24"/>
        </w:rPr>
        <w:t>有呼吸道症狀者，應儘速就醫後在家休</w:t>
      </w:r>
      <w:r w:rsidR="00FF7EC6" w:rsidRPr="009B624F">
        <w:rPr>
          <w:rFonts w:eastAsia="標楷體"/>
        </w:rPr>
        <w:t>息</w:t>
      </w:r>
      <w:r w:rsidRPr="009B624F">
        <w:rPr>
          <w:rFonts w:eastAsia="標楷體"/>
        </w:rPr>
        <w:t>，避免進場參加活動。</w:t>
      </w:r>
      <w:r w:rsidRPr="009B624F">
        <w:rPr>
          <w:rFonts w:eastAsia="標楷體"/>
        </w:rPr>
        <w:t xml:space="preserve"> </w:t>
      </w:r>
      <w:r w:rsidRPr="009B624F">
        <w:rPr>
          <w:rFonts w:eastAsia="標楷體"/>
        </w:rPr>
        <w:t>居家隔離、居家檢疫自主健康管理期間者</w:t>
      </w:r>
      <w:r w:rsidRPr="009B624F">
        <w:rPr>
          <w:rFonts w:eastAsia="標楷體"/>
        </w:rPr>
        <w:t xml:space="preserve"> </w:t>
      </w:r>
      <w:r w:rsidRPr="009B624F">
        <w:rPr>
          <w:rFonts w:eastAsia="標楷體"/>
        </w:rPr>
        <w:t>，以及有發燒、</w:t>
      </w:r>
      <w:r w:rsidRPr="009B624F">
        <w:rPr>
          <w:rFonts w:eastAsia="標楷體"/>
        </w:rPr>
        <w:t xml:space="preserve"> </w:t>
      </w:r>
      <w:r w:rsidRPr="009B624F">
        <w:rPr>
          <w:rFonts w:eastAsia="標楷體"/>
        </w:rPr>
        <w:t>呼吸道症狀、腹瀉</w:t>
      </w:r>
      <w:proofErr w:type="gramStart"/>
      <w:r w:rsidRPr="009B624F">
        <w:rPr>
          <w:rFonts w:eastAsia="標楷體"/>
        </w:rPr>
        <w:t>嗅</w:t>
      </w:r>
      <w:proofErr w:type="gramEnd"/>
      <w:r w:rsidRPr="009B624F">
        <w:rPr>
          <w:rFonts w:eastAsia="標楷體"/>
        </w:rPr>
        <w:t>味覺異常之人員者，不接受進場參加活動。</w:t>
      </w:r>
    </w:p>
    <w:p w14:paraId="3D955C44" w14:textId="77777777" w:rsidR="0020381E" w:rsidRPr="009B624F" w:rsidRDefault="008E22F2">
      <w:pPr>
        <w:pStyle w:val="Textbody"/>
        <w:ind w:left="397"/>
        <w:rPr>
          <w:rFonts w:eastAsia="標楷體"/>
        </w:rPr>
      </w:pPr>
      <w:r w:rsidRPr="009B624F">
        <w:rPr>
          <w:rFonts w:eastAsia="標楷體"/>
          <w:szCs w:val="24"/>
        </w:rPr>
        <w:lastRenderedPageBreak/>
        <w:t xml:space="preserve"> </w:t>
      </w:r>
      <w:r w:rsidR="00FF7EC6" w:rsidRPr="009B624F">
        <w:rPr>
          <w:rFonts w:eastAsia="標楷體"/>
          <w:position w:val="3"/>
          <w:szCs w:val="24"/>
        </w:rPr>
        <w:t>b</w:t>
      </w:r>
      <w:r w:rsidR="0056202A" w:rsidRPr="009B624F">
        <w:rPr>
          <w:rFonts w:eastAsia="標楷體"/>
          <w:position w:val="3"/>
          <w:szCs w:val="24"/>
        </w:rPr>
        <w:t>.</w:t>
      </w:r>
      <w:r w:rsidRPr="009B624F">
        <w:rPr>
          <w:rFonts w:eastAsia="標楷體"/>
          <w:szCs w:val="24"/>
        </w:rPr>
        <w:t>維</w:t>
      </w:r>
      <w:r w:rsidRPr="009B624F">
        <w:rPr>
          <w:rFonts w:eastAsia="標楷體"/>
        </w:rPr>
        <w:t>持手部清潔，保持經常洗手習慣，使用肥皂和清水或酒精性</w:t>
      </w:r>
      <w:proofErr w:type="gramStart"/>
      <w:r w:rsidRPr="009B624F">
        <w:rPr>
          <w:rFonts w:eastAsia="標楷體"/>
        </w:rPr>
        <w:t>乾洗手液進行</w:t>
      </w:r>
      <w:proofErr w:type="gramEnd"/>
      <w:r w:rsidRPr="009B624F">
        <w:rPr>
          <w:rFonts w:eastAsia="標楷體"/>
        </w:rPr>
        <w:t>手部清潔。尤其咳嗽或打噴嚏後，手部接觸到呼吸道分泌物、尿液或糞便等體液時，更應立即洗手。另應注意儘量不要用手直接種</w:t>
      </w:r>
      <w:proofErr w:type="gramStart"/>
      <w:r w:rsidRPr="009B624F">
        <w:rPr>
          <w:rFonts w:eastAsia="標楷體"/>
        </w:rPr>
        <w:t>觸眼口</w:t>
      </w:r>
      <w:proofErr w:type="gramEnd"/>
      <w:r w:rsidRPr="009B624F">
        <w:rPr>
          <w:rFonts w:eastAsia="標楷體"/>
        </w:rPr>
        <w:t>鼻。</w:t>
      </w:r>
    </w:p>
    <w:p w14:paraId="26016DC7" w14:textId="77777777" w:rsidR="0020381E" w:rsidRPr="009B624F" w:rsidRDefault="008E22F2">
      <w:pPr>
        <w:pStyle w:val="Textbody"/>
        <w:rPr>
          <w:rFonts w:eastAsia="標楷體"/>
        </w:rPr>
      </w:pPr>
      <w:r w:rsidRPr="009B624F">
        <w:rPr>
          <w:rFonts w:eastAsia="標楷體"/>
        </w:rPr>
        <w:t xml:space="preserve">    (2)</w:t>
      </w:r>
      <w:r w:rsidRPr="009B624F">
        <w:rPr>
          <w:rFonts w:eastAsia="標楷體"/>
        </w:rPr>
        <w:t>工作人員若有生病之情形應在家休養，直至未使用解熱劑／退燒藥且不再發燒</w:t>
      </w:r>
    </w:p>
    <w:p w14:paraId="1FDD334D" w14:textId="77777777" w:rsidR="0020381E" w:rsidRPr="009B624F" w:rsidRDefault="008E22F2">
      <w:pPr>
        <w:pStyle w:val="Textbody"/>
        <w:rPr>
          <w:rFonts w:eastAsia="標楷體"/>
        </w:rPr>
      </w:pPr>
      <w:r w:rsidRPr="009B624F">
        <w:rPr>
          <w:rFonts w:eastAsia="標楷體"/>
        </w:rPr>
        <w:t xml:space="preserve">      24</w:t>
      </w:r>
      <w:r w:rsidRPr="009B624F">
        <w:rPr>
          <w:rFonts w:eastAsia="標楷體"/>
        </w:rPr>
        <w:t>小時後始得恢復值勤工作。</w:t>
      </w:r>
    </w:p>
    <w:p w14:paraId="0405D9CF" w14:textId="77777777" w:rsidR="0020381E" w:rsidRPr="009B624F" w:rsidRDefault="008E22F2">
      <w:pPr>
        <w:pStyle w:val="Textbody"/>
        <w:ind w:firstLine="240"/>
        <w:rPr>
          <w:rFonts w:eastAsia="標楷體"/>
        </w:rPr>
      </w:pPr>
      <w:r w:rsidRPr="009B624F">
        <w:rPr>
          <w:rFonts w:eastAsia="標楷體"/>
        </w:rPr>
        <w:t xml:space="preserve"> 2.</w:t>
      </w:r>
      <w:r w:rsidRPr="009B624F">
        <w:rPr>
          <w:rFonts w:eastAsia="標楷體"/>
        </w:rPr>
        <w:t>活動進行期間：加強防疫衛教溝通及強化個人衛生防護：</w:t>
      </w:r>
    </w:p>
    <w:p w14:paraId="6F817C97" w14:textId="77777777" w:rsidR="0020381E" w:rsidRPr="009B624F" w:rsidRDefault="008E22F2">
      <w:pPr>
        <w:pStyle w:val="Textbody"/>
        <w:ind w:left="720" w:hanging="720"/>
        <w:rPr>
          <w:rFonts w:eastAsia="標楷體"/>
        </w:rPr>
      </w:pPr>
      <w:r w:rsidRPr="009B624F">
        <w:rPr>
          <w:rFonts w:eastAsia="標楷體"/>
        </w:rPr>
        <w:t xml:space="preserve">    (1)</w:t>
      </w:r>
      <w:r w:rsidRPr="009B624F">
        <w:rPr>
          <w:rFonts w:eastAsia="標楷體"/>
        </w:rPr>
        <w:t>加強防範嚴重特殊傳染性肺炎與維持個人衛生習慣之衛教溝通，並透過張貼海報、會場</w:t>
      </w:r>
      <w:r w:rsidRPr="009B624F">
        <w:rPr>
          <w:rFonts w:eastAsia="標楷體"/>
        </w:rPr>
        <w:t>LED</w:t>
      </w:r>
      <w:r w:rsidRPr="009B624F">
        <w:rPr>
          <w:rFonts w:eastAsia="標楷體"/>
        </w:rPr>
        <w:t>螢幕等</w:t>
      </w:r>
      <w:proofErr w:type="gramStart"/>
      <w:r w:rsidRPr="009B624F">
        <w:rPr>
          <w:rFonts w:eastAsia="標楷體"/>
        </w:rPr>
        <w:t>）</w:t>
      </w:r>
      <w:proofErr w:type="gramEnd"/>
      <w:r w:rsidRPr="009B624F">
        <w:rPr>
          <w:rFonts w:eastAsia="標楷體"/>
        </w:rPr>
        <w:t>宣導「</w:t>
      </w:r>
      <w:r w:rsidRPr="009B624F">
        <w:rPr>
          <w:rFonts w:eastAsia="標楷體"/>
        </w:rPr>
        <w:t>COVID-19</w:t>
      </w:r>
      <w:r w:rsidRPr="009B624F">
        <w:rPr>
          <w:rFonts w:eastAsia="標楷體"/>
        </w:rPr>
        <w:t>（武漢肺炎）」、「手部衛生」及「呼吸道衛生與咳嗽禮節等。</w:t>
      </w:r>
    </w:p>
    <w:p w14:paraId="55959501" w14:textId="77777777" w:rsidR="0020381E" w:rsidRPr="009B624F" w:rsidRDefault="008E22F2">
      <w:pPr>
        <w:pStyle w:val="Textbody"/>
        <w:ind w:left="720" w:hanging="720"/>
        <w:rPr>
          <w:rFonts w:eastAsia="標楷體"/>
        </w:rPr>
      </w:pPr>
      <w:r w:rsidRPr="009B624F">
        <w:rPr>
          <w:rFonts w:eastAsia="標楷體"/>
        </w:rPr>
        <w:t xml:space="preserve">    (2)</w:t>
      </w:r>
      <w:r w:rsidRPr="009B624F">
        <w:rPr>
          <w:rFonts w:eastAsia="標楷體"/>
        </w:rPr>
        <w:t>所有必需經常直接</w:t>
      </w:r>
      <w:proofErr w:type="gramStart"/>
      <w:r w:rsidRPr="009B624F">
        <w:rPr>
          <w:rFonts w:eastAsia="標楷體"/>
        </w:rPr>
        <w:t>面對面接獨可能</w:t>
      </w:r>
      <w:proofErr w:type="gramEnd"/>
      <w:r w:rsidRPr="009B624F">
        <w:rPr>
          <w:rFonts w:eastAsia="標楷體"/>
        </w:rPr>
        <w:t>出現呼吸道症狀患者，或是其他需在人潮眾多及密閉場所工作之人員，將加強提醒做好口罩配戴。</w:t>
      </w:r>
    </w:p>
    <w:p w14:paraId="668233C8" w14:textId="77777777" w:rsidR="0020381E" w:rsidRPr="009B624F" w:rsidRDefault="008E22F2">
      <w:pPr>
        <w:pStyle w:val="Textbody"/>
        <w:ind w:left="720" w:hanging="720"/>
        <w:rPr>
          <w:rFonts w:eastAsia="標楷體"/>
        </w:rPr>
      </w:pPr>
      <w:r w:rsidRPr="009B624F">
        <w:rPr>
          <w:rFonts w:eastAsia="標楷體"/>
        </w:rPr>
        <w:t xml:space="preserve">     (3)</w:t>
      </w:r>
      <w:r w:rsidRPr="009B624F">
        <w:rPr>
          <w:rFonts w:eastAsia="標楷體"/>
        </w:rPr>
        <w:t>勤前教育加強提示工作人員，得於現場即時衛教或勸導觀眾配合避免疾病傳播之行為。</w:t>
      </w:r>
    </w:p>
    <w:p w14:paraId="02869797" w14:textId="77777777" w:rsidR="0020381E" w:rsidRPr="009B624F" w:rsidRDefault="008E22F2">
      <w:pPr>
        <w:pStyle w:val="Textbody"/>
        <w:rPr>
          <w:rFonts w:eastAsia="標楷體"/>
          <w:b/>
          <w:u w:val="single"/>
        </w:rPr>
      </w:pPr>
      <w:r w:rsidRPr="009B624F">
        <w:rPr>
          <w:rFonts w:eastAsia="標楷體"/>
          <w:b/>
          <w:u w:val="single"/>
        </w:rPr>
        <w:t>三、防疫措施及防護用品準備</w:t>
      </w:r>
    </w:p>
    <w:p w14:paraId="007233E8"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活動前先行完成所有區域設施（如桌椅、觀眾席座位及欄杆等）清潔、消毒作</w:t>
      </w:r>
    </w:p>
    <w:p w14:paraId="383DF9AA"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業。</w:t>
      </w:r>
    </w:p>
    <w:p w14:paraId="3C9FC9F1" w14:textId="77777777" w:rsidR="0020381E" w:rsidRPr="009B624F" w:rsidRDefault="008E22F2">
      <w:pPr>
        <w:pStyle w:val="Textbody"/>
        <w:rPr>
          <w:rFonts w:eastAsia="標楷體"/>
        </w:rPr>
      </w:pPr>
      <w:r w:rsidRPr="009B624F">
        <w:rPr>
          <w:rFonts w:eastAsia="標楷體"/>
        </w:rPr>
        <w:t xml:space="preserve">   2.</w:t>
      </w:r>
      <w:r w:rsidRPr="009B624F">
        <w:rPr>
          <w:rFonts w:eastAsia="標楷體"/>
        </w:rPr>
        <w:t>洗手間設置有充足的洗手設施，預先設置適當隔離或安置空間</w:t>
      </w:r>
      <w:proofErr w:type="gramStart"/>
      <w:r w:rsidRPr="009B624F">
        <w:rPr>
          <w:rFonts w:eastAsia="標楷體"/>
        </w:rPr>
        <w:t>（</w:t>
      </w:r>
      <w:proofErr w:type="gramEnd"/>
      <w:r w:rsidRPr="009B624F">
        <w:rPr>
          <w:rFonts w:eastAsia="標楷體"/>
        </w:rPr>
        <w:t>健康諮詢中</w:t>
      </w:r>
    </w:p>
    <w:p w14:paraId="5912EB74"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心</w:t>
      </w:r>
      <w:proofErr w:type="gramStart"/>
      <w:r w:rsidRPr="009B624F">
        <w:rPr>
          <w:rFonts w:eastAsia="標楷體"/>
        </w:rPr>
        <w:t>）</w:t>
      </w:r>
      <w:proofErr w:type="gramEnd"/>
      <w:r w:rsidRPr="009B624F">
        <w:rPr>
          <w:rFonts w:eastAsia="標楷體"/>
        </w:rPr>
        <w:t>。</w:t>
      </w:r>
    </w:p>
    <w:p w14:paraId="45DFB73A" w14:textId="77777777" w:rsidR="0020381E" w:rsidRPr="009B624F" w:rsidRDefault="008E22F2">
      <w:pPr>
        <w:pStyle w:val="Textbody"/>
        <w:ind w:left="480" w:hanging="480"/>
        <w:rPr>
          <w:rFonts w:eastAsia="標楷體"/>
        </w:rPr>
      </w:pPr>
      <w:r w:rsidRPr="009B624F">
        <w:rPr>
          <w:rFonts w:eastAsia="標楷體"/>
        </w:rPr>
        <w:t xml:space="preserve">   3.</w:t>
      </w:r>
      <w:r w:rsidRPr="009B624F">
        <w:rPr>
          <w:rFonts w:eastAsia="標楷體"/>
        </w:rPr>
        <w:t>依觀眾人數，提供足量個人清潔及防護用品（如洗手用品、擦手紙）予所有人員使用，並由專責人員協助確認供應狀態，確保供應無虞。</w:t>
      </w:r>
    </w:p>
    <w:p w14:paraId="3285101A" w14:textId="77777777" w:rsidR="0020381E" w:rsidRPr="009B624F" w:rsidRDefault="008E22F2">
      <w:pPr>
        <w:pStyle w:val="Textbody"/>
        <w:ind w:left="480" w:hanging="480"/>
        <w:rPr>
          <w:rFonts w:eastAsia="標楷體"/>
        </w:rPr>
      </w:pPr>
      <w:r w:rsidRPr="009B624F">
        <w:rPr>
          <w:rFonts w:eastAsia="標楷體"/>
        </w:rPr>
        <w:t xml:space="preserve">   4.</w:t>
      </w:r>
      <w:r w:rsidRPr="009B624F">
        <w:rPr>
          <w:rFonts w:eastAsia="標楷體"/>
        </w:rPr>
        <w:t>各入口處安排工作人員協助對所有人員進行體溫量測，備妥</w:t>
      </w:r>
      <w:r w:rsidRPr="009B624F">
        <w:rPr>
          <w:rFonts w:eastAsia="標楷體"/>
        </w:rPr>
        <w:t>75%</w:t>
      </w:r>
      <w:proofErr w:type="gramStart"/>
      <w:r w:rsidRPr="009B624F">
        <w:rPr>
          <w:rFonts w:eastAsia="標楷體"/>
        </w:rPr>
        <w:t>酒精等噴劑</w:t>
      </w:r>
      <w:proofErr w:type="gramEnd"/>
      <w:r w:rsidRPr="009B624F">
        <w:rPr>
          <w:rFonts w:eastAsia="標楷體"/>
        </w:rPr>
        <w:t>或</w:t>
      </w:r>
      <w:proofErr w:type="gramStart"/>
      <w:r w:rsidRPr="009B624F">
        <w:rPr>
          <w:rFonts w:eastAsia="標楷體"/>
        </w:rPr>
        <w:t>乾洗手液進行</w:t>
      </w:r>
      <w:proofErr w:type="gramEnd"/>
      <w:r w:rsidRPr="009B624F">
        <w:rPr>
          <w:rFonts w:eastAsia="標楷體"/>
        </w:rPr>
        <w:t>手部消毒清潔，同時張貼告示宣導，宣導觀眾若無法維持社交距離</w:t>
      </w:r>
      <w:proofErr w:type="gramStart"/>
      <w:r w:rsidRPr="009B624F">
        <w:rPr>
          <w:rFonts w:eastAsia="標楷體"/>
        </w:rPr>
        <w:t>時必配戴</w:t>
      </w:r>
      <w:proofErr w:type="gramEnd"/>
      <w:r w:rsidRPr="009B624F">
        <w:rPr>
          <w:rFonts w:eastAsia="標楷體"/>
        </w:rPr>
        <w:t>口罩及相關執行規定，請有呼吸道症狀之來賓受規定應居家隔離、居家檢疫、自主健康管理者不得進場。</w:t>
      </w:r>
    </w:p>
    <w:p w14:paraId="35C77BBB" w14:textId="77777777" w:rsidR="0020381E" w:rsidRPr="009B624F" w:rsidRDefault="008E22F2">
      <w:pPr>
        <w:pStyle w:val="Textbody"/>
        <w:ind w:left="480" w:hanging="480"/>
        <w:rPr>
          <w:rFonts w:eastAsia="標楷體"/>
        </w:rPr>
      </w:pPr>
      <w:r w:rsidRPr="009B624F">
        <w:rPr>
          <w:rFonts w:eastAsia="標楷體"/>
        </w:rPr>
        <w:lastRenderedPageBreak/>
        <w:t xml:space="preserve">   5.</w:t>
      </w:r>
      <w:r w:rsidRPr="009B624F">
        <w:rPr>
          <w:rFonts w:eastAsia="標楷體"/>
        </w:rPr>
        <w:t>聘僱專責人員消毒與清潔：針對會場部分，人員會經常接觸之表面</w:t>
      </w:r>
      <w:proofErr w:type="gramStart"/>
      <w:r w:rsidRPr="009B624F">
        <w:rPr>
          <w:rFonts w:eastAsia="標楷體"/>
        </w:rPr>
        <w:t>（</w:t>
      </w:r>
      <w:proofErr w:type="gramEnd"/>
      <w:r w:rsidRPr="009B624F">
        <w:rPr>
          <w:rFonts w:eastAsia="標楷體"/>
        </w:rPr>
        <w:t>如地面、桌椅、電話筒等。經常接觸之任何表面，以及浴廁表面如水龍頭、廁所門把、馬桶蓋及</w:t>
      </w:r>
      <w:proofErr w:type="gramStart"/>
      <w:r w:rsidRPr="009B624F">
        <w:rPr>
          <w:rFonts w:eastAsia="標楷體"/>
        </w:rPr>
        <w:t>沖水握把）</w:t>
      </w:r>
      <w:proofErr w:type="gramEnd"/>
      <w:r w:rsidRPr="009B624F">
        <w:rPr>
          <w:rFonts w:eastAsia="標楷體"/>
        </w:rPr>
        <w:t>設定有專責人員定期清潔。</w:t>
      </w:r>
      <w:proofErr w:type="gramStart"/>
      <w:r w:rsidRPr="009B624F">
        <w:rPr>
          <w:rFonts w:eastAsia="標楷體"/>
        </w:rPr>
        <w:t>（</w:t>
      </w:r>
      <w:proofErr w:type="gramEnd"/>
      <w:r w:rsidRPr="009B624F">
        <w:rPr>
          <w:rFonts w:eastAsia="標楷體"/>
        </w:rPr>
        <w:t>消毒指引：用</w:t>
      </w:r>
      <w:r w:rsidRPr="009B624F">
        <w:rPr>
          <w:rFonts w:eastAsia="標楷體"/>
        </w:rPr>
        <w:t>1 : 50</w:t>
      </w:r>
      <w:r w:rsidRPr="009B624F">
        <w:rPr>
          <w:rFonts w:eastAsia="標楷體"/>
        </w:rPr>
        <w:t>（當天泡製，以</w:t>
      </w:r>
      <w:r w:rsidRPr="009B624F">
        <w:rPr>
          <w:rFonts w:eastAsia="標楷體"/>
        </w:rPr>
        <w:t>1</w:t>
      </w:r>
      <w:r w:rsidRPr="009B624F">
        <w:rPr>
          <w:rFonts w:eastAsia="標楷體"/>
        </w:rPr>
        <w:t>份漂白水加</w:t>
      </w:r>
      <w:r w:rsidRPr="009B624F">
        <w:rPr>
          <w:rFonts w:eastAsia="標楷體"/>
        </w:rPr>
        <w:t>49</w:t>
      </w:r>
      <w:r w:rsidRPr="009B624F">
        <w:rPr>
          <w:rFonts w:eastAsia="標楷體"/>
        </w:rPr>
        <w:t>份冷水）的稀釋漂白水</w:t>
      </w:r>
      <w:r w:rsidRPr="009B624F">
        <w:rPr>
          <w:rFonts w:eastAsia="標楷體"/>
        </w:rPr>
        <w:t>/</w:t>
      </w:r>
      <w:r w:rsidRPr="009B624F">
        <w:rPr>
          <w:rFonts w:eastAsia="標楷體"/>
        </w:rPr>
        <w:t>次氯酸鈉（</w:t>
      </w:r>
      <w:r w:rsidRPr="009B624F">
        <w:rPr>
          <w:rFonts w:eastAsia="標楷體"/>
        </w:rPr>
        <w:t>1000 ppm</w:t>
      </w:r>
      <w:r w:rsidRPr="009B624F">
        <w:rPr>
          <w:rFonts w:eastAsia="標楷體"/>
        </w:rPr>
        <w:t>），留置</w:t>
      </w:r>
      <w:r w:rsidRPr="009B624F">
        <w:rPr>
          <w:rFonts w:eastAsia="標楷體"/>
        </w:rPr>
        <w:t>1-2</w:t>
      </w:r>
      <w:r w:rsidRPr="009B624F">
        <w:rPr>
          <w:rFonts w:eastAsia="標楷體"/>
        </w:rPr>
        <w:t>分鐘，</w:t>
      </w:r>
      <w:proofErr w:type="gramStart"/>
      <w:r w:rsidRPr="009B624F">
        <w:rPr>
          <w:rFonts w:eastAsia="標楷體"/>
        </w:rPr>
        <w:t>再以濕拖把</w:t>
      </w:r>
      <w:proofErr w:type="gramEnd"/>
      <w:r w:rsidRPr="009B624F">
        <w:rPr>
          <w:rFonts w:eastAsia="標楷體"/>
        </w:rPr>
        <w:t>或抹布擦拭清潔乾淨。</w:t>
      </w:r>
      <w:proofErr w:type="gramStart"/>
      <w:r w:rsidRPr="009B624F">
        <w:rPr>
          <w:rFonts w:eastAsia="標楷體"/>
        </w:rPr>
        <w:t>【</w:t>
      </w:r>
      <w:proofErr w:type="gramEnd"/>
      <w:r w:rsidRPr="009B624F">
        <w:rPr>
          <w:rFonts w:eastAsia="標楷體"/>
        </w:rPr>
        <w:t>執行清潔消毒工作的人員應穿戴個人防護裝備（手套、口罩、隔離衣或防水圍裙、視需要使用護目鏡或面罩），以避免消毒水噴濺眼睛、口及鼻等部位。</w:t>
      </w:r>
    </w:p>
    <w:p w14:paraId="40E276F2" w14:textId="77777777" w:rsidR="0020381E" w:rsidRPr="009B624F" w:rsidRDefault="0020381E">
      <w:pPr>
        <w:pStyle w:val="Textbody"/>
        <w:rPr>
          <w:rFonts w:eastAsia="標楷體"/>
        </w:rPr>
      </w:pPr>
    </w:p>
    <w:p w14:paraId="4AF9FCBA" w14:textId="77777777" w:rsidR="0020381E" w:rsidRPr="009B624F" w:rsidRDefault="008E22F2">
      <w:pPr>
        <w:pStyle w:val="Textbody"/>
        <w:rPr>
          <w:rFonts w:eastAsia="標楷體"/>
          <w:b/>
          <w:u w:val="single"/>
        </w:rPr>
      </w:pPr>
      <w:r w:rsidRPr="009B624F">
        <w:rPr>
          <w:rFonts w:eastAsia="標楷體"/>
          <w:b/>
          <w:u w:val="single"/>
        </w:rPr>
        <w:t>四、工作人員健康管理計畫</w:t>
      </w:r>
    </w:p>
    <w:p w14:paraId="73614B1A" w14:textId="1A93D5A2" w:rsidR="0020381E" w:rsidRPr="009B624F" w:rsidRDefault="008E22F2">
      <w:pPr>
        <w:pStyle w:val="Textbody"/>
        <w:ind w:left="480" w:hanging="480"/>
        <w:rPr>
          <w:rFonts w:eastAsia="標楷體"/>
        </w:rPr>
      </w:pPr>
      <w:r w:rsidRPr="009B624F">
        <w:rPr>
          <w:rFonts w:eastAsia="標楷體"/>
        </w:rPr>
        <w:t xml:space="preserve">   1.</w:t>
      </w:r>
      <w:r w:rsidRPr="009B624F">
        <w:rPr>
          <w:rFonts w:eastAsia="標楷體"/>
        </w:rPr>
        <w:t>訂定全體工作人員（合流動人員）健康監測計畫，規定必需進行量</w:t>
      </w:r>
      <w:proofErr w:type="gramStart"/>
      <w:r w:rsidRPr="009B624F">
        <w:rPr>
          <w:rFonts w:eastAsia="標楷體"/>
        </w:rPr>
        <w:t>測額溫</w:t>
      </w:r>
      <w:proofErr w:type="gramEnd"/>
      <w:r w:rsidRPr="009B624F">
        <w:rPr>
          <w:rFonts w:eastAsia="標楷體"/>
        </w:rPr>
        <w:t>、值勤期間若無法保持社交距離時應配戴口罩，有異常狀況立即回報負責人，由負責人進行追蹤與後續處理。</w:t>
      </w:r>
    </w:p>
    <w:p w14:paraId="768B14FC" w14:textId="769D9CFE" w:rsidR="0020381E" w:rsidRPr="009B624F" w:rsidRDefault="008E22F2">
      <w:pPr>
        <w:pStyle w:val="Textbody"/>
        <w:ind w:left="480" w:hanging="480"/>
        <w:rPr>
          <w:rFonts w:eastAsia="標楷體"/>
        </w:rPr>
      </w:pPr>
      <w:r w:rsidRPr="009B624F">
        <w:rPr>
          <w:rFonts w:eastAsia="標楷體"/>
        </w:rPr>
        <w:t xml:space="preserve">  </w:t>
      </w:r>
      <w:r w:rsidR="00DF1B30" w:rsidRPr="009B624F">
        <w:rPr>
          <w:rFonts w:eastAsia="標楷體"/>
        </w:rPr>
        <w:t>2</w:t>
      </w:r>
      <w:r w:rsidRPr="009B624F">
        <w:rPr>
          <w:rFonts w:eastAsia="標楷體"/>
        </w:rPr>
        <w:t>.</w:t>
      </w:r>
      <w:r w:rsidRPr="009B624F">
        <w:rPr>
          <w:rFonts w:eastAsia="標楷體"/>
        </w:rPr>
        <w:t>落實自我健康狀況監測，明確告知工作人員倘有發燒</w:t>
      </w:r>
      <w:r w:rsidRPr="009B624F">
        <w:rPr>
          <w:rFonts w:eastAsia="標楷體"/>
        </w:rPr>
        <w:t>(</w:t>
      </w:r>
      <w:r w:rsidRPr="009B624F">
        <w:rPr>
          <w:rFonts w:eastAsia="標楷體"/>
        </w:rPr>
        <w:t>耳溫</w:t>
      </w:r>
      <w:proofErr w:type="gramStart"/>
      <w:r w:rsidRPr="009B624F">
        <w:rPr>
          <w:rFonts w:ascii="新細明體" w:hAnsi="新細明體" w:cs="新細明體" w:hint="eastAsia"/>
        </w:rPr>
        <w:t>≧</w:t>
      </w:r>
      <w:proofErr w:type="gramEnd"/>
      <w:r w:rsidRPr="009B624F">
        <w:rPr>
          <w:rFonts w:eastAsia="標楷體"/>
        </w:rPr>
        <w:t>38°C</w:t>
      </w:r>
      <w:proofErr w:type="gramStart"/>
      <w:r w:rsidRPr="009B624F">
        <w:rPr>
          <w:rFonts w:eastAsia="標楷體"/>
        </w:rPr>
        <w:t>﹔</w:t>
      </w:r>
      <w:proofErr w:type="gramEnd"/>
      <w:r w:rsidRPr="009B624F">
        <w:rPr>
          <w:rFonts w:eastAsia="標楷體"/>
        </w:rPr>
        <w:t>額溫</w:t>
      </w:r>
      <w:proofErr w:type="gramStart"/>
      <w:r w:rsidRPr="009B624F">
        <w:rPr>
          <w:rFonts w:ascii="新細明體" w:hAnsi="新細明體" w:cs="新細明體" w:hint="eastAsia"/>
        </w:rPr>
        <w:t>≧</w:t>
      </w:r>
      <w:proofErr w:type="gramEnd"/>
      <w:r w:rsidRPr="009B624F">
        <w:rPr>
          <w:rFonts w:eastAsia="標楷體"/>
        </w:rPr>
        <w:t>37.5°C</w:t>
      </w:r>
      <w:proofErr w:type="gramStart"/>
      <w:r w:rsidRPr="009B624F">
        <w:rPr>
          <w:rFonts w:eastAsia="標楷體"/>
        </w:rPr>
        <w:t>）</w:t>
      </w:r>
      <w:proofErr w:type="gramEnd"/>
      <w:r w:rsidRPr="009B624F">
        <w:rPr>
          <w:rFonts w:eastAsia="標楷體"/>
        </w:rPr>
        <w:t>、呼吸道症狀或腹瀉等，應主動向單位主管或負責人員報告，建立適當的防護措施及引導就醫治療。</w:t>
      </w:r>
    </w:p>
    <w:p w14:paraId="50B10128" w14:textId="33961CE4" w:rsidR="0020381E" w:rsidRPr="009B624F" w:rsidRDefault="008E22F2">
      <w:pPr>
        <w:pStyle w:val="Textbody"/>
        <w:ind w:left="480" w:hanging="480"/>
        <w:rPr>
          <w:rFonts w:eastAsia="標楷體"/>
        </w:rPr>
      </w:pPr>
      <w:r w:rsidRPr="009B624F">
        <w:rPr>
          <w:rFonts w:eastAsia="標楷體"/>
        </w:rPr>
        <w:t xml:space="preserve">   </w:t>
      </w:r>
      <w:r w:rsidR="00F5190F" w:rsidRPr="009B624F">
        <w:rPr>
          <w:rFonts w:eastAsia="標楷體"/>
        </w:rPr>
        <w:t>4</w:t>
      </w:r>
      <w:r w:rsidRPr="009B624F">
        <w:rPr>
          <w:rFonts w:eastAsia="標楷體"/>
        </w:rPr>
        <w:t>.</w:t>
      </w:r>
      <w:r w:rsidRPr="009B624F">
        <w:rPr>
          <w:rFonts w:eastAsia="標楷體"/>
        </w:rPr>
        <w:t>建立發燒及呼吸道症狀的請假規則及工作人力備援規劃，且使所有工作人員都能知悉及遵循程序辦理。若有發燒、呼吸道症狀或腹瀉等症狀，應安排請假或限制其活動</w:t>
      </w:r>
      <w:r w:rsidRPr="009B624F">
        <w:rPr>
          <w:rFonts w:eastAsia="標楷體"/>
        </w:rPr>
        <w:t>/</w:t>
      </w:r>
      <w:r w:rsidRPr="009B624F">
        <w:rPr>
          <w:rFonts w:eastAsia="標楷體"/>
        </w:rPr>
        <w:t>工作，直至未使用解熱劑／退燒藥且不再發燒</w:t>
      </w:r>
      <w:r w:rsidRPr="009B624F">
        <w:rPr>
          <w:rFonts w:eastAsia="標楷體"/>
        </w:rPr>
        <w:t>24</w:t>
      </w:r>
      <w:r w:rsidRPr="009B624F">
        <w:rPr>
          <w:rFonts w:eastAsia="標楷體"/>
        </w:rPr>
        <w:t>小時後，才可恢復其活動</w:t>
      </w:r>
      <w:r w:rsidRPr="009B624F">
        <w:rPr>
          <w:rFonts w:eastAsia="標楷體"/>
        </w:rPr>
        <w:t>/</w:t>
      </w:r>
      <w:r w:rsidRPr="009B624F">
        <w:rPr>
          <w:rFonts w:eastAsia="標楷體"/>
        </w:rPr>
        <w:t>工作。</w:t>
      </w:r>
    </w:p>
    <w:p w14:paraId="31862DE1" w14:textId="77777777" w:rsidR="0020381E" w:rsidRPr="009B624F" w:rsidRDefault="008E22F2">
      <w:pPr>
        <w:pStyle w:val="Textbody"/>
        <w:ind w:left="480" w:hanging="480"/>
        <w:rPr>
          <w:rFonts w:eastAsia="標楷體"/>
        </w:rPr>
      </w:pPr>
      <w:r w:rsidRPr="009B624F">
        <w:rPr>
          <w:rFonts w:eastAsia="標楷體"/>
        </w:rPr>
        <w:t xml:space="preserve">   4.</w:t>
      </w:r>
      <w:r w:rsidRPr="009B624F">
        <w:rPr>
          <w:rFonts w:eastAsia="標楷體"/>
        </w:rPr>
        <w:t>照顧暫時留置之呼吸道症狀患者，應配戴口罩，並保持勤洗手的衛生習慣。如前開患者出現嚴重不適症狀（如高燒不退、吸呼困難、呼吸急促、胸痛暈眩、抽搐、嚴重腹瀉、嗅、味覺異常等），現場之主責人員應協助其儘速就醫。</w:t>
      </w:r>
    </w:p>
    <w:p w14:paraId="039ADC1F" w14:textId="77777777" w:rsidR="00DA168D" w:rsidRPr="009B624F" w:rsidRDefault="00DA168D">
      <w:pPr>
        <w:pStyle w:val="Textbody"/>
        <w:jc w:val="center"/>
        <w:rPr>
          <w:rFonts w:eastAsia="標楷體"/>
          <w:b/>
          <w:sz w:val="32"/>
          <w:szCs w:val="32"/>
        </w:rPr>
        <w:sectPr w:rsidR="00DA168D" w:rsidRPr="009B624F">
          <w:footerReference w:type="default" r:id="rId7"/>
          <w:pgSz w:w="11906" w:h="16838"/>
          <w:pgMar w:top="851" w:right="1418" w:bottom="1440" w:left="1418" w:header="720" w:footer="992" w:gutter="0"/>
          <w:cols w:space="720"/>
          <w:docGrid w:type="lines" w:linePitch="600"/>
        </w:sectPr>
      </w:pPr>
    </w:p>
    <w:p w14:paraId="66FB3A65" w14:textId="77777777" w:rsidR="0020381E" w:rsidRPr="009B624F" w:rsidRDefault="008E22F2">
      <w:pPr>
        <w:pStyle w:val="Textbody"/>
        <w:jc w:val="center"/>
        <w:rPr>
          <w:rFonts w:eastAsia="標楷體"/>
          <w:b/>
          <w:sz w:val="32"/>
          <w:szCs w:val="32"/>
        </w:rPr>
      </w:pPr>
      <w:r w:rsidRPr="009B624F">
        <w:rPr>
          <w:rFonts w:eastAsia="標楷體"/>
          <w:b/>
          <w:sz w:val="32"/>
          <w:szCs w:val="32"/>
        </w:rPr>
        <w:lastRenderedPageBreak/>
        <w:t>現場防疫應變</w:t>
      </w:r>
      <w:proofErr w:type="gramStart"/>
      <w:r w:rsidRPr="009B624F">
        <w:rPr>
          <w:rFonts w:eastAsia="標楷體"/>
          <w:b/>
          <w:sz w:val="32"/>
          <w:szCs w:val="32"/>
        </w:rPr>
        <w:t>規</w:t>
      </w:r>
      <w:proofErr w:type="gramEnd"/>
      <w:r w:rsidRPr="009B624F">
        <w:rPr>
          <w:rFonts w:eastAsia="標楷體"/>
          <w:b/>
          <w:sz w:val="32"/>
          <w:szCs w:val="32"/>
        </w:rPr>
        <w:t>畫</w:t>
      </w:r>
    </w:p>
    <w:p w14:paraId="4EFC2A2E" w14:textId="77777777" w:rsidR="0020381E" w:rsidRPr="009B624F" w:rsidRDefault="0020381E">
      <w:pPr>
        <w:pStyle w:val="Textbody"/>
        <w:ind w:left="360" w:hanging="360"/>
        <w:rPr>
          <w:rFonts w:eastAsia="標楷體"/>
        </w:rPr>
      </w:pPr>
    </w:p>
    <w:p w14:paraId="3AEAF95C" w14:textId="77777777" w:rsidR="0020381E" w:rsidRPr="009B624F" w:rsidRDefault="008E22F2">
      <w:pPr>
        <w:pStyle w:val="Textbody"/>
        <w:ind w:left="360" w:hanging="360"/>
        <w:rPr>
          <w:rFonts w:eastAsia="標楷體"/>
        </w:rPr>
      </w:pPr>
      <w:r w:rsidRPr="009B624F">
        <w:rPr>
          <w:rFonts w:eastAsia="標楷體"/>
        </w:rPr>
        <w:t>一、發現疑似嚴重特殊傳染性肺炎通報定義者，</w:t>
      </w:r>
      <w:r w:rsidRPr="009B624F">
        <w:rPr>
          <w:rFonts w:eastAsia="標楷體"/>
        </w:rPr>
        <w:t xml:space="preserve"> </w:t>
      </w:r>
      <w:r w:rsidRPr="009B624F">
        <w:rPr>
          <w:rFonts w:eastAsia="標楷體"/>
        </w:rPr>
        <w:t>由應變小組進行標準流程處置，</w:t>
      </w:r>
      <w:r w:rsidRPr="009B624F">
        <w:rPr>
          <w:rFonts w:eastAsia="標楷體"/>
        </w:rPr>
        <w:t xml:space="preserve"> </w:t>
      </w:r>
      <w:r w:rsidRPr="009B624F">
        <w:rPr>
          <w:rFonts w:eastAsia="標楷體"/>
        </w:rPr>
        <w:t>減少可能傳染之風險及落實防疫之執行。制定通報系統表格（請參考第</w:t>
      </w:r>
      <w:r w:rsidRPr="009B624F">
        <w:rPr>
          <w:rFonts w:eastAsia="標楷體"/>
        </w:rPr>
        <w:t>13</w:t>
      </w:r>
      <w:r w:rsidRPr="009B624F">
        <w:rPr>
          <w:rFonts w:eastAsia="標楷體"/>
        </w:rPr>
        <w:t>頁），必要時依照流程適時進行通報。</w:t>
      </w:r>
    </w:p>
    <w:p w14:paraId="678B5F13" w14:textId="4D3161BA" w:rsidR="0020381E" w:rsidRPr="009B624F" w:rsidRDefault="008E22F2">
      <w:pPr>
        <w:pStyle w:val="Textbody"/>
        <w:ind w:left="480" w:hanging="480"/>
        <w:rPr>
          <w:rFonts w:eastAsia="標楷體"/>
        </w:rPr>
      </w:pPr>
      <w:r w:rsidRPr="009B624F">
        <w:rPr>
          <w:rFonts w:eastAsia="標楷體"/>
        </w:rPr>
        <w:t xml:space="preserve">    1.</w:t>
      </w:r>
      <w:r w:rsidR="00F5190F" w:rsidRPr="009B624F">
        <w:rPr>
          <w:rFonts w:eastAsia="標楷體"/>
        </w:rPr>
        <w:t>入口處：量測入場人員</w:t>
      </w:r>
      <w:r w:rsidRPr="009B624F">
        <w:rPr>
          <w:rFonts w:eastAsia="標楷體"/>
        </w:rPr>
        <w:t>額溫，強制施以</w:t>
      </w:r>
      <w:r w:rsidRPr="009B624F">
        <w:rPr>
          <w:rFonts w:eastAsia="標楷體"/>
        </w:rPr>
        <w:t>75%</w:t>
      </w:r>
      <w:r w:rsidRPr="009B624F">
        <w:rPr>
          <w:rFonts w:eastAsia="標楷體"/>
        </w:rPr>
        <w:t>酒精消毒手部</w:t>
      </w:r>
      <w:proofErr w:type="gramStart"/>
      <w:r w:rsidRPr="009B624F">
        <w:rPr>
          <w:rFonts w:eastAsia="標楷體"/>
        </w:rPr>
        <w:t>﹔</w:t>
      </w:r>
      <w:proofErr w:type="gramEnd"/>
      <w:r w:rsidRPr="009B624F">
        <w:rPr>
          <w:rFonts w:eastAsia="標楷體"/>
        </w:rPr>
        <w:t>如發現溫度高於</w:t>
      </w:r>
      <w:r w:rsidRPr="009B624F">
        <w:rPr>
          <w:rFonts w:eastAsia="標楷體"/>
        </w:rPr>
        <w:t>37.5</w:t>
      </w:r>
      <w:r w:rsidRPr="009B624F">
        <w:rPr>
          <w:rFonts w:eastAsia="標楷體"/>
        </w:rPr>
        <w:t>度或劇烈呼吸道症狀者之民眾，由工作人員先行引導至臨時隔離區。</w:t>
      </w:r>
    </w:p>
    <w:p w14:paraId="68CB52E3" w14:textId="77777777" w:rsidR="0020381E" w:rsidRPr="009B624F" w:rsidRDefault="008E22F2">
      <w:pPr>
        <w:pStyle w:val="Textbody"/>
        <w:ind w:left="480" w:hanging="480"/>
        <w:rPr>
          <w:rFonts w:eastAsia="標楷體"/>
        </w:rPr>
      </w:pPr>
      <w:r w:rsidRPr="009B624F">
        <w:rPr>
          <w:rFonts w:eastAsia="標楷體"/>
        </w:rPr>
        <w:t xml:space="preserve">   2.</w:t>
      </w:r>
      <w:r w:rsidRPr="009B624F">
        <w:rPr>
          <w:rFonts w:eastAsia="標楷體"/>
        </w:rPr>
        <w:t>臨時隔離區：凡體溫或身體不適進入臨時隔離區之民眾，由區內待命之護理人員做症狀初判，進入隔離區之民眾需填寫</w:t>
      </w:r>
      <w:r w:rsidRPr="009B624F">
        <w:rPr>
          <w:rFonts w:eastAsia="標楷體"/>
        </w:rPr>
        <w:t>TOCC</w:t>
      </w:r>
      <w:r w:rsidRPr="009B624F">
        <w:rPr>
          <w:rFonts w:eastAsia="標楷體"/>
        </w:rPr>
        <w:t>表備查，隔離民眾於隔離區靜待</w:t>
      </w:r>
      <w:r w:rsidRPr="009B624F">
        <w:rPr>
          <w:rFonts w:eastAsia="標楷體"/>
        </w:rPr>
        <w:t>5</w:t>
      </w:r>
      <w:r w:rsidRPr="009B624F">
        <w:rPr>
          <w:rFonts w:eastAsia="標楷體"/>
        </w:rPr>
        <w:t>分鐘後，進行第二</w:t>
      </w:r>
      <w:proofErr w:type="gramStart"/>
      <w:r w:rsidRPr="009B624F">
        <w:rPr>
          <w:rFonts w:eastAsia="標楷體"/>
        </w:rPr>
        <w:t>次額溫採</w:t>
      </w:r>
      <w:proofErr w:type="gramEnd"/>
      <w:r w:rsidRPr="009B624F">
        <w:rPr>
          <w:rFonts w:eastAsia="標楷體"/>
        </w:rPr>
        <w:t>檢。</w:t>
      </w:r>
    </w:p>
    <w:p w14:paraId="5B37B963" w14:textId="77777777" w:rsidR="0020381E" w:rsidRPr="009B624F" w:rsidRDefault="008E22F2">
      <w:pPr>
        <w:pStyle w:val="Textbody"/>
        <w:ind w:left="480" w:hanging="480"/>
        <w:rPr>
          <w:rFonts w:eastAsia="標楷體"/>
        </w:rPr>
      </w:pPr>
      <w:r w:rsidRPr="009B624F">
        <w:rPr>
          <w:rFonts w:eastAsia="標楷體"/>
        </w:rPr>
        <w:t xml:space="preserve">    3.</w:t>
      </w:r>
      <w:r w:rsidRPr="009B624F">
        <w:rPr>
          <w:rFonts w:eastAsia="標楷體"/>
        </w:rPr>
        <w:t>有就醫需求：由應變小組聯繫後送醫院，並告知初判狀況後，由救護車載運至醫院急診室進行篩檢作業，同步通報地方衛生主管機關。</w:t>
      </w:r>
    </w:p>
    <w:p w14:paraId="03CFEC87" w14:textId="77777777" w:rsidR="0020381E" w:rsidRPr="009B624F" w:rsidRDefault="008E22F2">
      <w:pPr>
        <w:pStyle w:val="Textbody"/>
        <w:ind w:left="480" w:hanging="480"/>
        <w:rPr>
          <w:rFonts w:eastAsia="標楷體"/>
        </w:rPr>
      </w:pPr>
      <w:r w:rsidRPr="009B624F">
        <w:rPr>
          <w:rFonts w:eastAsia="標楷體"/>
        </w:rPr>
        <w:t xml:space="preserve">    4.</w:t>
      </w:r>
      <w:r w:rsidRPr="009B624F">
        <w:rPr>
          <w:rFonts w:eastAsia="標楷體"/>
        </w:rPr>
        <w:t>活動進行中：如有疑似嚴重特殊傳染性肺炎個案，由工作人員通報應變小組，疏散附近民眾及工作人員等並登記聯繫資料，由應變小組將不適民眾引導至臨時隔離區，引導時避免肢體接觸，至隔離處則依據第</w:t>
      </w:r>
      <w:r w:rsidRPr="009B624F">
        <w:rPr>
          <w:rFonts w:eastAsia="標楷體"/>
        </w:rPr>
        <w:t>2</w:t>
      </w:r>
      <w:r w:rsidRPr="009B624F">
        <w:rPr>
          <w:rFonts w:eastAsia="標楷體"/>
        </w:rPr>
        <w:t>、</w:t>
      </w:r>
      <w:r w:rsidRPr="009B624F">
        <w:rPr>
          <w:rFonts w:eastAsia="標楷體"/>
        </w:rPr>
        <w:t>3</w:t>
      </w:r>
      <w:r w:rsidRPr="009B624F">
        <w:rPr>
          <w:rFonts w:eastAsia="標楷體"/>
        </w:rPr>
        <w:t>之處理流程處置。如需處置之民眾無行動能力，則應先疏散附近人員，通報後送醫療院所及地方衛生機關。</w:t>
      </w:r>
    </w:p>
    <w:p w14:paraId="5AB19730" w14:textId="77777777" w:rsidR="0020381E" w:rsidRPr="009B624F" w:rsidRDefault="008E22F2">
      <w:pPr>
        <w:pStyle w:val="Textbody"/>
        <w:rPr>
          <w:rFonts w:eastAsia="標楷體"/>
        </w:rPr>
      </w:pPr>
      <w:r w:rsidRPr="009B624F">
        <w:rPr>
          <w:rFonts w:eastAsia="標楷體"/>
        </w:rPr>
        <w:t xml:space="preserve">    5.</w:t>
      </w:r>
      <w:r w:rsidRPr="009B624F">
        <w:rPr>
          <w:rFonts w:eastAsia="標楷體"/>
        </w:rPr>
        <w:t>應變主管機關：活動所在之縣市衛生局為主管機關，主辦單位針對相關活動防疫應</w:t>
      </w:r>
    </w:p>
    <w:p w14:paraId="6A01E35A"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變作為，應向主管機關核備。</w:t>
      </w:r>
    </w:p>
    <w:p w14:paraId="657BE882" w14:textId="77777777" w:rsidR="00DA168D" w:rsidRPr="009B624F" w:rsidRDefault="00DA168D">
      <w:pPr>
        <w:pStyle w:val="Textbody"/>
        <w:jc w:val="center"/>
        <w:rPr>
          <w:rFonts w:eastAsia="標楷體"/>
          <w:b/>
          <w:sz w:val="32"/>
          <w:szCs w:val="32"/>
        </w:rPr>
        <w:sectPr w:rsidR="00DA168D" w:rsidRPr="009B624F">
          <w:pgSz w:w="11906" w:h="16838"/>
          <w:pgMar w:top="851" w:right="1418" w:bottom="1440" w:left="1418" w:header="720" w:footer="992" w:gutter="0"/>
          <w:cols w:space="720"/>
          <w:docGrid w:type="lines" w:linePitch="600"/>
        </w:sectPr>
      </w:pPr>
    </w:p>
    <w:p w14:paraId="5D93A3E2" w14:textId="77777777" w:rsidR="0020381E" w:rsidRPr="009B624F" w:rsidRDefault="008E22F2">
      <w:pPr>
        <w:pStyle w:val="Textbody"/>
        <w:jc w:val="center"/>
        <w:rPr>
          <w:rFonts w:eastAsia="標楷體"/>
          <w:b/>
          <w:sz w:val="32"/>
          <w:szCs w:val="32"/>
        </w:rPr>
      </w:pPr>
      <w:r w:rsidRPr="009B624F">
        <w:rPr>
          <w:rFonts w:eastAsia="標楷體"/>
          <w:b/>
          <w:sz w:val="32"/>
          <w:szCs w:val="32"/>
        </w:rPr>
        <w:lastRenderedPageBreak/>
        <w:t>現場防疫媒體採訪規範</w:t>
      </w:r>
    </w:p>
    <w:p w14:paraId="0402FB15" w14:textId="77777777" w:rsidR="0020381E" w:rsidRPr="009B624F" w:rsidRDefault="0020381E">
      <w:pPr>
        <w:pStyle w:val="Textbody"/>
        <w:rPr>
          <w:rFonts w:eastAsia="標楷體"/>
        </w:rPr>
      </w:pPr>
    </w:p>
    <w:p w14:paraId="01671047" w14:textId="77777777" w:rsidR="0020381E" w:rsidRPr="009B624F" w:rsidRDefault="008E22F2">
      <w:pPr>
        <w:pStyle w:val="Textbody"/>
        <w:rPr>
          <w:rFonts w:eastAsia="標楷體"/>
        </w:rPr>
      </w:pPr>
      <w:r w:rsidRPr="009B624F">
        <w:rPr>
          <w:rFonts w:eastAsia="標楷體"/>
        </w:rPr>
        <w:t>1.</w:t>
      </w:r>
      <w:r w:rsidRPr="009B624F">
        <w:rPr>
          <w:rFonts w:eastAsia="標楷體"/>
        </w:rPr>
        <w:t>記者進入活動</w:t>
      </w:r>
      <w:proofErr w:type="gramStart"/>
      <w:r w:rsidRPr="009B624F">
        <w:rPr>
          <w:rFonts w:eastAsia="標楷體"/>
        </w:rPr>
        <w:t>場域皆備有</w:t>
      </w:r>
      <w:proofErr w:type="gramEnd"/>
      <w:r w:rsidRPr="009B624F">
        <w:rPr>
          <w:rFonts w:eastAsia="標楷體"/>
        </w:rPr>
        <w:t>75%</w:t>
      </w:r>
      <w:r w:rsidRPr="009B624F">
        <w:rPr>
          <w:rFonts w:eastAsia="標楷體"/>
        </w:rPr>
        <w:t>酒精提供媒體人員手都消毒清潔之用。</w:t>
      </w:r>
    </w:p>
    <w:p w14:paraId="69E81762" w14:textId="77777777" w:rsidR="0020381E" w:rsidRPr="009B624F" w:rsidRDefault="008E22F2">
      <w:pPr>
        <w:pStyle w:val="Textbody"/>
        <w:rPr>
          <w:rFonts w:eastAsia="標楷體"/>
        </w:rPr>
      </w:pPr>
      <w:r w:rsidRPr="009B624F">
        <w:rPr>
          <w:rFonts w:eastAsia="標楷體"/>
        </w:rPr>
        <w:t>2.</w:t>
      </w:r>
      <w:r w:rsidRPr="009B624F">
        <w:rPr>
          <w:rFonts w:eastAsia="標楷體"/>
        </w:rPr>
        <w:t>媒體得於休息室外自由採訪，採訪時應配戴口罩。</w:t>
      </w:r>
    </w:p>
    <w:p w14:paraId="07D5EF29" w14:textId="77777777" w:rsidR="0020381E" w:rsidRPr="009B624F" w:rsidRDefault="008E22F2">
      <w:pPr>
        <w:pStyle w:val="Textbody"/>
        <w:rPr>
          <w:rFonts w:eastAsia="標楷體"/>
        </w:rPr>
      </w:pPr>
      <w:r w:rsidRPr="009B624F">
        <w:rPr>
          <w:rFonts w:eastAsia="標楷體"/>
        </w:rPr>
        <w:t>3.</w:t>
      </w:r>
      <w:r w:rsidRPr="009B624F">
        <w:rPr>
          <w:rFonts w:eastAsia="標楷體"/>
        </w:rPr>
        <w:t>按照</w:t>
      </w:r>
      <w:proofErr w:type="gramStart"/>
      <w:r w:rsidRPr="009B624F">
        <w:rPr>
          <w:rFonts w:eastAsia="標楷體"/>
        </w:rPr>
        <w:t>疾管署的</w:t>
      </w:r>
      <w:proofErr w:type="gramEnd"/>
      <w:r w:rsidRPr="009B624F">
        <w:rPr>
          <w:rFonts w:eastAsia="標楷體"/>
        </w:rPr>
        <w:t>防疫措施向媒體宣導，若是在居家隔離、居家檢疫或自主健康管理</w:t>
      </w:r>
      <w:proofErr w:type="gramStart"/>
      <w:r w:rsidRPr="009B624F">
        <w:rPr>
          <w:rFonts w:eastAsia="標楷體"/>
        </w:rPr>
        <w:t>期間，</w:t>
      </w:r>
      <w:proofErr w:type="gramEnd"/>
      <w:r w:rsidRPr="009B624F">
        <w:rPr>
          <w:rFonts w:eastAsia="標楷體"/>
        </w:rPr>
        <w:t>禁止到球場。</w:t>
      </w:r>
    </w:p>
    <w:p w14:paraId="3544ADB2" w14:textId="77777777" w:rsidR="0020381E" w:rsidRPr="009B624F" w:rsidRDefault="008E22F2">
      <w:pPr>
        <w:pStyle w:val="Textbody"/>
        <w:rPr>
          <w:rFonts w:eastAsia="標楷體"/>
        </w:rPr>
      </w:pPr>
      <w:r w:rsidRPr="009B624F">
        <w:rPr>
          <w:rFonts w:eastAsia="標楷體"/>
        </w:rPr>
        <w:t>4.</w:t>
      </w:r>
      <w:r w:rsidRPr="009B624F">
        <w:rPr>
          <w:rFonts w:eastAsia="標楷體"/>
        </w:rPr>
        <w:t>用餐方式</w:t>
      </w:r>
      <w:proofErr w:type="gramStart"/>
      <w:r w:rsidRPr="009B624F">
        <w:rPr>
          <w:rFonts w:eastAsia="標楷體"/>
        </w:rPr>
        <w:t>一</w:t>
      </w:r>
      <w:proofErr w:type="gramEnd"/>
      <w:r w:rsidRPr="009B624F">
        <w:rPr>
          <w:rFonts w:eastAsia="標楷體"/>
        </w:rPr>
        <w:t>率</w:t>
      </w:r>
      <w:proofErr w:type="gramStart"/>
      <w:r w:rsidRPr="009B624F">
        <w:rPr>
          <w:rFonts w:eastAsia="標楷體"/>
        </w:rPr>
        <w:t>採</w:t>
      </w:r>
      <w:proofErr w:type="gramEnd"/>
      <w:r w:rsidRPr="009B624F">
        <w:rPr>
          <w:rFonts w:eastAsia="標楷體"/>
        </w:rPr>
        <w:t>用餐盒、便當提供，取消</w:t>
      </w:r>
      <w:r w:rsidRPr="009B624F">
        <w:rPr>
          <w:rFonts w:eastAsia="標楷體"/>
        </w:rPr>
        <w:t>Buffet</w:t>
      </w:r>
      <w:r w:rsidRPr="009B624F">
        <w:rPr>
          <w:rFonts w:eastAsia="標楷體"/>
        </w:rPr>
        <w:t>形式或</w:t>
      </w:r>
      <w:r w:rsidRPr="009B624F">
        <w:rPr>
          <w:rFonts w:eastAsia="標楷體"/>
        </w:rPr>
        <w:t>Pizza</w:t>
      </w:r>
      <w:r w:rsidRPr="009B624F">
        <w:rPr>
          <w:rFonts w:eastAsia="標楷體"/>
        </w:rPr>
        <w:t>等共食類的餐點。</w:t>
      </w:r>
    </w:p>
    <w:p w14:paraId="26C8492D" w14:textId="77777777" w:rsidR="0020381E" w:rsidRPr="009B624F" w:rsidRDefault="0020381E">
      <w:pPr>
        <w:pStyle w:val="Textbody"/>
        <w:rPr>
          <w:rFonts w:eastAsia="標楷體"/>
        </w:rPr>
      </w:pPr>
    </w:p>
    <w:p w14:paraId="6CAC1012" w14:textId="77777777" w:rsidR="0020381E" w:rsidRPr="009B624F" w:rsidRDefault="0020381E">
      <w:pPr>
        <w:pStyle w:val="Textbody"/>
        <w:rPr>
          <w:rFonts w:eastAsia="標楷體"/>
        </w:rPr>
      </w:pPr>
    </w:p>
    <w:p w14:paraId="1FF182BE" w14:textId="77777777" w:rsidR="0020381E" w:rsidRPr="009B624F" w:rsidRDefault="0020381E">
      <w:pPr>
        <w:pStyle w:val="Textbody"/>
        <w:rPr>
          <w:rFonts w:eastAsia="標楷體"/>
        </w:rPr>
      </w:pPr>
    </w:p>
    <w:p w14:paraId="0F3184C6" w14:textId="77777777" w:rsidR="0020381E" w:rsidRPr="009B624F" w:rsidRDefault="0020381E">
      <w:pPr>
        <w:pStyle w:val="Textbody"/>
        <w:rPr>
          <w:rFonts w:eastAsia="標楷體"/>
        </w:rPr>
      </w:pPr>
    </w:p>
    <w:p w14:paraId="79BF59EC" w14:textId="77777777" w:rsidR="0020381E" w:rsidRPr="009B624F" w:rsidRDefault="0020381E">
      <w:pPr>
        <w:pStyle w:val="Textbody"/>
        <w:rPr>
          <w:rFonts w:eastAsia="標楷體"/>
        </w:rPr>
      </w:pPr>
    </w:p>
    <w:p w14:paraId="3CE9A334" w14:textId="77777777" w:rsidR="0020381E" w:rsidRPr="009B624F" w:rsidRDefault="0020381E">
      <w:pPr>
        <w:pStyle w:val="Textbody"/>
        <w:rPr>
          <w:rFonts w:eastAsia="標楷體"/>
          <w:b/>
          <w:bCs/>
        </w:rPr>
      </w:pPr>
    </w:p>
    <w:p w14:paraId="6A26CE17" w14:textId="77777777" w:rsidR="0020381E" w:rsidRPr="009B624F" w:rsidRDefault="0020381E">
      <w:pPr>
        <w:pStyle w:val="Textbody"/>
        <w:rPr>
          <w:rFonts w:eastAsia="標楷體"/>
          <w:b/>
          <w:bCs/>
        </w:rPr>
      </w:pPr>
    </w:p>
    <w:p w14:paraId="6DBD3E24" w14:textId="77777777" w:rsidR="0020381E" w:rsidRPr="009B624F" w:rsidRDefault="0020381E">
      <w:pPr>
        <w:pStyle w:val="Textbody"/>
        <w:rPr>
          <w:rFonts w:eastAsia="標楷體"/>
          <w:b/>
          <w:bCs/>
        </w:rPr>
      </w:pPr>
    </w:p>
    <w:p w14:paraId="1005D99A" w14:textId="77777777" w:rsidR="0020381E" w:rsidRPr="009B624F" w:rsidRDefault="0020381E">
      <w:pPr>
        <w:pStyle w:val="Textbody"/>
        <w:rPr>
          <w:rFonts w:eastAsia="標楷體"/>
          <w:b/>
          <w:bCs/>
        </w:rPr>
      </w:pPr>
    </w:p>
    <w:p w14:paraId="4B79996C" w14:textId="77777777" w:rsidR="0020381E" w:rsidRPr="009B624F" w:rsidRDefault="0020381E">
      <w:pPr>
        <w:pStyle w:val="Textbody"/>
        <w:rPr>
          <w:rFonts w:eastAsia="標楷體"/>
          <w:b/>
          <w:bCs/>
        </w:rPr>
      </w:pPr>
    </w:p>
    <w:p w14:paraId="12FFB215" w14:textId="77777777" w:rsidR="0020381E" w:rsidRPr="009B624F" w:rsidRDefault="0020381E">
      <w:pPr>
        <w:pStyle w:val="Textbody"/>
        <w:rPr>
          <w:rFonts w:eastAsia="標楷體"/>
          <w:b/>
          <w:bCs/>
        </w:rPr>
      </w:pPr>
    </w:p>
    <w:p w14:paraId="765F8E0B" w14:textId="77777777" w:rsidR="0020381E" w:rsidRPr="009B624F" w:rsidRDefault="0020381E">
      <w:pPr>
        <w:pStyle w:val="Textbody"/>
        <w:rPr>
          <w:rFonts w:eastAsia="標楷體"/>
          <w:b/>
          <w:bCs/>
        </w:rPr>
      </w:pPr>
    </w:p>
    <w:p w14:paraId="4AD92199" w14:textId="77777777" w:rsidR="0020381E" w:rsidRPr="009B624F" w:rsidRDefault="0020381E">
      <w:pPr>
        <w:pStyle w:val="Textbody"/>
        <w:rPr>
          <w:rFonts w:eastAsia="標楷體"/>
          <w:b/>
          <w:bCs/>
        </w:rPr>
      </w:pPr>
    </w:p>
    <w:p w14:paraId="06EAD01D" w14:textId="77777777" w:rsidR="0020381E" w:rsidRPr="009B624F" w:rsidRDefault="0020381E">
      <w:pPr>
        <w:pStyle w:val="Textbody"/>
        <w:rPr>
          <w:rFonts w:eastAsia="標楷體"/>
          <w:b/>
          <w:bCs/>
        </w:rPr>
      </w:pPr>
    </w:p>
    <w:p w14:paraId="793EA0BA" w14:textId="77777777" w:rsidR="0020381E" w:rsidRPr="009B624F" w:rsidRDefault="0020381E">
      <w:pPr>
        <w:pStyle w:val="Textbody"/>
        <w:rPr>
          <w:rFonts w:eastAsia="標楷體"/>
          <w:b/>
          <w:bCs/>
        </w:rPr>
      </w:pPr>
    </w:p>
    <w:p w14:paraId="72A9089D" w14:textId="77777777" w:rsidR="0020381E" w:rsidRPr="009B624F" w:rsidRDefault="0020381E">
      <w:pPr>
        <w:pStyle w:val="Textbody"/>
        <w:rPr>
          <w:rFonts w:eastAsia="標楷體"/>
          <w:b/>
          <w:bCs/>
        </w:rPr>
      </w:pPr>
    </w:p>
    <w:p w14:paraId="59BC516A" w14:textId="77777777" w:rsidR="0020381E" w:rsidRPr="009B624F" w:rsidRDefault="0020381E">
      <w:pPr>
        <w:pStyle w:val="Textbody"/>
        <w:rPr>
          <w:rFonts w:eastAsia="標楷體"/>
          <w:b/>
          <w:bCs/>
        </w:rPr>
      </w:pPr>
    </w:p>
    <w:p w14:paraId="288C3C61" w14:textId="77777777" w:rsidR="0020381E" w:rsidRPr="009B624F" w:rsidRDefault="008E22F2">
      <w:pPr>
        <w:pStyle w:val="Textbody"/>
        <w:jc w:val="center"/>
        <w:rPr>
          <w:rFonts w:eastAsia="標楷體"/>
        </w:rPr>
      </w:pPr>
      <w:r w:rsidRPr="009B624F">
        <w:rPr>
          <w:rFonts w:eastAsia="標楷體"/>
          <w:b/>
          <w:bCs/>
          <w:sz w:val="28"/>
          <w:szCs w:val="28"/>
        </w:rPr>
        <w:lastRenderedPageBreak/>
        <w:t>《現場防疫宣導》</w:t>
      </w:r>
    </w:p>
    <w:p w14:paraId="274A25D8" w14:textId="590B2994" w:rsidR="0020381E" w:rsidRPr="009B624F" w:rsidRDefault="00F5190F">
      <w:pPr>
        <w:pStyle w:val="Textbody"/>
        <w:rPr>
          <w:rFonts w:eastAsia="標楷體"/>
        </w:rPr>
      </w:pPr>
      <w:r w:rsidRPr="009B624F">
        <w:rPr>
          <w:rFonts w:eastAsia="標楷體"/>
          <w:noProof/>
        </w:rPr>
        <w:drawing>
          <wp:inline distT="0" distB="0" distL="0" distR="0" wp14:anchorId="7DDEA96E" wp14:editId="57385EA7">
            <wp:extent cx="5759450" cy="4067612"/>
            <wp:effectExtent l="0" t="0" r="0" b="9525"/>
            <wp:docPr id="1" name="圖片 1" descr="三級延長20個場所微解封！ 圖解各項開放及管制措施- 生活- 自由時報電子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三級延長20個場所微解封！ 圖解各項開放及管制措施- 生活- 自由時報電子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67612"/>
                    </a:xfrm>
                    <a:prstGeom prst="rect">
                      <a:avLst/>
                    </a:prstGeom>
                    <a:noFill/>
                    <a:ln>
                      <a:noFill/>
                    </a:ln>
                  </pic:spPr>
                </pic:pic>
              </a:graphicData>
            </a:graphic>
          </wp:inline>
        </w:drawing>
      </w:r>
    </w:p>
    <w:p w14:paraId="629A8F15" w14:textId="78C21875" w:rsidR="0020381E" w:rsidRPr="009B624F" w:rsidRDefault="009B624F">
      <w:pPr>
        <w:pStyle w:val="Textbody"/>
        <w:rPr>
          <w:rFonts w:eastAsia="標楷體"/>
        </w:rPr>
      </w:pPr>
      <w:r w:rsidRPr="009B624F">
        <w:rPr>
          <w:rFonts w:eastAsia="標楷體"/>
        </w:rPr>
        <w:pict w14:anchorId="13CF9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v:imagedata r:id="rId9" o:title="messageImage_1608698379241"/>
          </v:shape>
        </w:pict>
      </w:r>
    </w:p>
    <w:p w14:paraId="5E6FFAA2" w14:textId="77777777" w:rsidR="000665F3" w:rsidRPr="009B624F" w:rsidRDefault="000665F3">
      <w:pPr>
        <w:pStyle w:val="Textbody"/>
        <w:jc w:val="center"/>
        <w:rPr>
          <w:rFonts w:eastAsia="標楷體"/>
          <w:b/>
          <w:sz w:val="32"/>
          <w:szCs w:val="32"/>
        </w:rPr>
        <w:sectPr w:rsidR="000665F3" w:rsidRPr="009B624F">
          <w:pgSz w:w="11906" w:h="16838"/>
          <w:pgMar w:top="851" w:right="1418" w:bottom="1440" w:left="1418" w:header="720" w:footer="992" w:gutter="0"/>
          <w:cols w:space="720"/>
          <w:docGrid w:type="lines" w:linePitch="600"/>
        </w:sectPr>
      </w:pPr>
    </w:p>
    <w:p w14:paraId="08EF092C" w14:textId="2845724F" w:rsidR="0020381E" w:rsidRPr="009B624F" w:rsidRDefault="0067197C">
      <w:pPr>
        <w:pStyle w:val="Textbody"/>
        <w:jc w:val="center"/>
        <w:rPr>
          <w:rFonts w:eastAsia="標楷體"/>
          <w:b/>
          <w:sz w:val="32"/>
          <w:szCs w:val="32"/>
        </w:rPr>
      </w:pPr>
      <w:r w:rsidRPr="009B624F">
        <w:rPr>
          <w:rFonts w:eastAsia="標楷體"/>
          <w:b/>
          <w:sz w:val="32"/>
          <w:szCs w:val="32"/>
        </w:rPr>
        <w:lastRenderedPageBreak/>
        <w:t>賽會</w:t>
      </w:r>
      <w:r w:rsidR="008E22F2" w:rsidRPr="009B624F">
        <w:rPr>
          <w:rFonts w:eastAsia="標楷體"/>
          <w:b/>
          <w:sz w:val="32"/>
          <w:szCs w:val="32"/>
        </w:rPr>
        <w:t>人員防疫措施</w:t>
      </w:r>
    </w:p>
    <w:p w14:paraId="553F9B2D" w14:textId="0400FAA1" w:rsidR="0020381E" w:rsidRPr="009B624F" w:rsidRDefault="0067197C" w:rsidP="009B624F">
      <w:pPr>
        <w:pStyle w:val="Textbody"/>
        <w:adjustRightInd w:val="0"/>
        <w:snapToGrid w:val="0"/>
        <w:spacing w:before="100" w:beforeAutospacing="1" w:after="100" w:afterAutospacing="1"/>
        <w:rPr>
          <w:rFonts w:eastAsia="標楷體"/>
        </w:rPr>
      </w:pPr>
      <w:r w:rsidRPr="009B624F">
        <w:rPr>
          <w:rFonts w:eastAsia="標楷體"/>
          <w:b/>
        </w:rPr>
        <w:t>比賽</w:t>
      </w:r>
      <w:r w:rsidR="008E22F2" w:rsidRPr="009B624F">
        <w:rPr>
          <w:rFonts w:eastAsia="標楷體"/>
          <w:b/>
        </w:rPr>
        <w:t>期間：</w:t>
      </w:r>
      <w:r w:rsidR="008E22F2" w:rsidRPr="009B624F">
        <w:rPr>
          <w:rFonts w:eastAsia="標楷體"/>
        </w:rPr>
        <w:t>除</w:t>
      </w:r>
      <w:r w:rsidRPr="009B624F">
        <w:rPr>
          <w:rFonts w:eastAsia="標楷體"/>
        </w:rPr>
        <w:t>比賽選手</w:t>
      </w:r>
      <w:r w:rsidR="008E22F2" w:rsidRPr="009B624F">
        <w:rPr>
          <w:rFonts w:eastAsia="標楷體"/>
        </w:rPr>
        <w:t>外，其他行政人員必需配戴口罩。</w:t>
      </w:r>
    </w:p>
    <w:p w14:paraId="0430DE0D" w14:textId="7987E999"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1.</w:t>
      </w:r>
      <w:r w:rsidRPr="009B624F">
        <w:rPr>
          <w:rFonts w:eastAsia="標楷體"/>
        </w:rPr>
        <w:t>完成</w:t>
      </w:r>
      <w:r w:rsidR="0067197C" w:rsidRPr="009B624F">
        <w:rPr>
          <w:rFonts w:eastAsia="標楷體"/>
        </w:rPr>
        <w:t>比賽</w:t>
      </w:r>
      <w:r w:rsidRPr="009B624F">
        <w:rPr>
          <w:rFonts w:eastAsia="標楷體"/>
        </w:rPr>
        <w:t>防疫聲明書並予備查。</w:t>
      </w:r>
    </w:p>
    <w:p w14:paraId="61C33DE3" w14:textId="35D35870"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2.</w:t>
      </w:r>
      <w:r w:rsidRPr="009B624F">
        <w:rPr>
          <w:rFonts w:eastAsia="標楷體"/>
        </w:rPr>
        <w:t>除進入場地外，其他工作人員由管制口進入。</w:t>
      </w:r>
    </w:p>
    <w:p w14:paraId="1A2A0AE7" w14:textId="468A4402" w:rsidR="0020381E" w:rsidRPr="009B624F" w:rsidRDefault="008E22F2" w:rsidP="009B624F">
      <w:pPr>
        <w:pStyle w:val="Textbody"/>
        <w:adjustRightInd w:val="0"/>
        <w:snapToGrid w:val="0"/>
        <w:spacing w:before="100" w:beforeAutospacing="1" w:after="100" w:afterAutospacing="1"/>
        <w:ind w:left="240" w:hanging="240"/>
        <w:rPr>
          <w:rFonts w:eastAsia="標楷體"/>
        </w:rPr>
      </w:pPr>
      <w:r w:rsidRPr="009B624F">
        <w:rPr>
          <w:rFonts w:eastAsia="標楷體"/>
        </w:rPr>
        <w:t>3.</w:t>
      </w:r>
      <w:r w:rsidRPr="009B624F">
        <w:rPr>
          <w:rFonts w:eastAsia="標楷體"/>
        </w:rPr>
        <w:t>主辦單位應負責所有</w:t>
      </w:r>
      <w:r w:rsidR="0067197C" w:rsidRPr="009B624F">
        <w:rPr>
          <w:rFonts w:eastAsia="標楷體"/>
        </w:rPr>
        <w:t>選手</w:t>
      </w:r>
      <w:r w:rsidRPr="009B624F">
        <w:rPr>
          <w:rFonts w:eastAsia="標楷體"/>
        </w:rPr>
        <w:t>進入會場前進行體温測量及施以</w:t>
      </w:r>
      <w:r w:rsidRPr="009B624F">
        <w:rPr>
          <w:rFonts w:eastAsia="標楷體"/>
        </w:rPr>
        <w:t xml:space="preserve"> 75%</w:t>
      </w:r>
      <w:r w:rsidRPr="009B624F">
        <w:rPr>
          <w:rFonts w:eastAsia="標楷體"/>
        </w:rPr>
        <w:t>酒精消毒，若體温超過規定或有劇烈呼吸道症狀者，應立即就醫檢查、並向相關單位回報。</w:t>
      </w:r>
    </w:p>
    <w:p w14:paraId="59F106CD" w14:textId="77777777"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4.</w:t>
      </w:r>
      <w:r w:rsidRPr="009B624F">
        <w:rPr>
          <w:rFonts w:eastAsia="標楷體"/>
        </w:rPr>
        <w:t>接受媒體採訪時應保持社交距離，採訪媒體進行採訪時應戴口罩。</w:t>
      </w:r>
    </w:p>
    <w:p w14:paraId="0E9EB9DF" w14:textId="77777777"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5.</w:t>
      </w:r>
      <w:r w:rsidRPr="009B624F">
        <w:rPr>
          <w:rFonts w:eastAsia="標楷體"/>
        </w:rPr>
        <w:t>禁止進行近距離接觸，包括擊掌、簽名、合照等行為。</w:t>
      </w:r>
    </w:p>
    <w:p w14:paraId="7A4D59DA" w14:textId="13E68EA5"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6.</w:t>
      </w:r>
      <w:r w:rsidRPr="009B624F">
        <w:rPr>
          <w:rFonts w:eastAsia="標楷體"/>
        </w:rPr>
        <w:t>除管理人員外，禁止任何人進入休息室。</w:t>
      </w:r>
    </w:p>
    <w:p w14:paraId="047D0918" w14:textId="77777777"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7.</w:t>
      </w:r>
      <w:r w:rsidRPr="009B624F">
        <w:rPr>
          <w:rFonts w:eastAsia="標楷體"/>
        </w:rPr>
        <w:t>主辦單位所舉辦之場中活動，內容禁止出現肢體接觸、飛沬傳播等行為，以維護現場</w:t>
      </w:r>
    </w:p>
    <w:p w14:paraId="4BD28BCD" w14:textId="01ED91A3" w:rsidR="0020381E" w:rsidRPr="009B624F" w:rsidRDefault="008E22F2" w:rsidP="009B624F">
      <w:pPr>
        <w:pStyle w:val="Textbody"/>
        <w:adjustRightInd w:val="0"/>
        <w:snapToGrid w:val="0"/>
        <w:spacing w:before="100" w:beforeAutospacing="1" w:after="100" w:afterAutospacing="1"/>
        <w:rPr>
          <w:rFonts w:eastAsia="標楷體"/>
        </w:rPr>
      </w:pPr>
      <w:r w:rsidRPr="009B624F">
        <w:rPr>
          <w:rFonts w:eastAsia="標楷體"/>
        </w:rPr>
        <w:t xml:space="preserve">  </w:t>
      </w:r>
      <w:r w:rsidRPr="009B624F">
        <w:rPr>
          <w:rFonts w:eastAsia="標楷體"/>
        </w:rPr>
        <w:t>秩序及</w:t>
      </w:r>
      <w:proofErr w:type="gramStart"/>
      <w:r w:rsidRPr="009B624F">
        <w:rPr>
          <w:rFonts w:eastAsia="標楷體"/>
        </w:rPr>
        <w:t>降低傅染風險</w:t>
      </w:r>
      <w:proofErr w:type="gramEnd"/>
      <w:r w:rsidRPr="009B624F">
        <w:rPr>
          <w:rFonts w:eastAsia="標楷體"/>
        </w:rPr>
        <w:t>。</w:t>
      </w:r>
    </w:p>
    <w:p w14:paraId="51ADF20A" w14:textId="7F678425" w:rsidR="009B624F" w:rsidRPr="009B624F" w:rsidRDefault="009B624F" w:rsidP="009B624F">
      <w:pPr>
        <w:pStyle w:val="Default"/>
        <w:snapToGrid w:val="0"/>
        <w:spacing w:before="100" w:beforeAutospacing="1" w:after="100" w:afterAutospacing="1"/>
        <w:rPr>
          <w:rFonts w:ascii="Times New Roman" w:cs="Times New Roman"/>
        </w:rPr>
      </w:pPr>
      <w:r w:rsidRPr="009B624F">
        <w:rPr>
          <w:rFonts w:ascii="Times New Roman" w:cs="Times New Roman"/>
        </w:rPr>
        <w:t>8.</w:t>
      </w:r>
      <w:r w:rsidRPr="009B624F">
        <w:rPr>
          <w:rFonts w:ascii="Times New Roman" w:cs="Times New Roman"/>
        </w:rPr>
        <w:t>各縣市參賽隊職員必須提供下列證明文件</w:t>
      </w:r>
      <w:r w:rsidRPr="009B624F">
        <w:rPr>
          <w:rFonts w:ascii="Times New Roman" w:cs="Times New Roman"/>
        </w:rPr>
        <w:t>(</w:t>
      </w:r>
      <w:r w:rsidRPr="009B624F">
        <w:rPr>
          <w:rFonts w:ascii="Times New Roman" w:cs="Times New Roman"/>
        </w:rPr>
        <w:t>其中一項即可</w:t>
      </w:r>
      <w:r w:rsidRPr="009B624F">
        <w:rPr>
          <w:rFonts w:ascii="Times New Roman" w:cs="Times New Roman"/>
        </w:rPr>
        <w:t>)</w:t>
      </w:r>
      <w:r w:rsidRPr="009B624F">
        <w:rPr>
          <w:rFonts w:ascii="Times New Roman" w:cs="Times New Roman"/>
        </w:rPr>
        <w:t>，才可進場參賽；若無法提供證明視同放棄參賽。</w:t>
      </w:r>
    </w:p>
    <w:p w14:paraId="2A6C9148" w14:textId="77777777" w:rsidR="009B624F" w:rsidRPr="009B624F" w:rsidRDefault="009B624F" w:rsidP="00FA1AD6">
      <w:pPr>
        <w:pStyle w:val="Default"/>
        <w:snapToGrid w:val="0"/>
        <w:spacing w:before="100" w:beforeAutospacing="1" w:after="100" w:afterAutospacing="1"/>
        <w:ind w:firstLineChars="118" w:firstLine="283"/>
        <w:rPr>
          <w:rFonts w:ascii="Times New Roman" w:cs="Times New Roman"/>
        </w:rPr>
      </w:pPr>
      <w:r w:rsidRPr="009B624F">
        <w:rPr>
          <w:rFonts w:ascii="Times New Roman" w:cs="Times New Roman"/>
        </w:rPr>
        <w:t>(1)</w:t>
      </w:r>
      <w:r w:rsidRPr="009B624F">
        <w:rPr>
          <w:rFonts w:ascii="Times New Roman" w:cs="Times New Roman"/>
        </w:rPr>
        <w:t>賽前三天內</w:t>
      </w:r>
      <w:r w:rsidRPr="009B624F">
        <w:rPr>
          <w:rFonts w:ascii="Times New Roman" w:cs="Times New Roman"/>
        </w:rPr>
        <w:t>PCR</w:t>
      </w:r>
      <w:r w:rsidRPr="009B624F">
        <w:rPr>
          <w:rFonts w:ascii="Times New Roman" w:cs="Times New Roman"/>
        </w:rPr>
        <w:t>核酸檢測陰性證明。</w:t>
      </w:r>
    </w:p>
    <w:p w14:paraId="220E4768" w14:textId="77777777" w:rsidR="009B624F" w:rsidRPr="009B624F" w:rsidRDefault="009B624F" w:rsidP="00FA1AD6">
      <w:pPr>
        <w:pStyle w:val="Default"/>
        <w:snapToGrid w:val="0"/>
        <w:spacing w:before="100" w:beforeAutospacing="1" w:after="100" w:afterAutospacing="1"/>
        <w:ind w:firstLineChars="118" w:firstLine="283"/>
        <w:rPr>
          <w:rFonts w:ascii="Times New Roman" w:cs="Times New Roman"/>
        </w:rPr>
      </w:pPr>
      <w:r w:rsidRPr="009B624F">
        <w:rPr>
          <w:rFonts w:ascii="Times New Roman" w:cs="Times New Roman"/>
        </w:rPr>
        <w:t>(2)</w:t>
      </w:r>
      <w:r w:rsidRPr="009B624F">
        <w:rPr>
          <w:rFonts w:ascii="Times New Roman" w:cs="Times New Roman"/>
        </w:rPr>
        <w:t>賽前三天</w:t>
      </w:r>
      <w:proofErr w:type="gramStart"/>
      <w:r w:rsidRPr="009B624F">
        <w:rPr>
          <w:rFonts w:ascii="Times New Roman" w:cs="Times New Roman"/>
        </w:rPr>
        <w:t>內快篩陰性</w:t>
      </w:r>
      <w:proofErr w:type="gramEnd"/>
      <w:r w:rsidRPr="009B624F">
        <w:rPr>
          <w:rFonts w:ascii="Times New Roman" w:cs="Times New Roman"/>
        </w:rPr>
        <w:t>證明</w:t>
      </w:r>
      <w:r w:rsidRPr="009B624F">
        <w:rPr>
          <w:rFonts w:ascii="Times New Roman" w:cs="Times New Roman"/>
        </w:rPr>
        <w:t>(</w:t>
      </w:r>
      <w:r w:rsidRPr="009B624F">
        <w:rPr>
          <w:rFonts w:ascii="Times New Roman" w:cs="Times New Roman"/>
        </w:rPr>
        <w:t>可自行到各縣市</w:t>
      </w:r>
      <w:proofErr w:type="gramStart"/>
      <w:r w:rsidRPr="009B624F">
        <w:rPr>
          <w:rFonts w:ascii="Times New Roman" w:cs="Times New Roman"/>
        </w:rPr>
        <w:t>快篩站進行快篩</w:t>
      </w:r>
      <w:r w:rsidRPr="009B624F">
        <w:rPr>
          <w:rFonts w:ascii="Times New Roman" w:cs="Times New Roman"/>
        </w:rPr>
        <w:t>)</w:t>
      </w:r>
      <w:proofErr w:type="gramEnd"/>
      <w:r w:rsidRPr="009B624F">
        <w:rPr>
          <w:rFonts w:ascii="Times New Roman" w:cs="Times New Roman"/>
        </w:rPr>
        <w:t>。</w:t>
      </w:r>
    </w:p>
    <w:p w14:paraId="18D628DD" w14:textId="77777777" w:rsidR="009B624F" w:rsidRPr="009B624F" w:rsidRDefault="009B624F" w:rsidP="00FA1AD6">
      <w:pPr>
        <w:pStyle w:val="Default"/>
        <w:snapToGrid w:val="0"/>
        <w:spacing w:before="100" w:beforeAutospacing="1" w:after="100" w:afterAutospacing="1"/>
        <w:ind w:firstLineChars="118" w:firstLine="283"/>
        <w:rPr>
          <w:rFonts w:ascii="Times New Roman" w:cs="Times New Roman"/>
        </w:rPr>
      </w:pPr>
      <w:r w:rsidRPr="009B624F">
        <w:rPr>
          <w:rFonts w:ascii="Times New Roman" w:cs="Times New Roman"/>
        </w:rPr>
        <w:t>(3)</w:t>
      </w:r>
      <w:r w:rsidRPr="009B624F">
        <w:rPr>
          <w:rFonts w:ascii="Times New Roman" w:cs="Times New Roman"/>
        </w:rPr>
        <w:t>各縣市衛生局所開立縣市代表隊職隊員</w:t>
      </w:r>
      <w:proofErr w:type="gramStart"/>
      <w:r w:rsidRPr="009B624F">
        <w:rPr>
          <w:rFonts w:ascii="Times New Roman" w:cs="Times New Roman"/>
        </w:rPr>
        <w:t>快篩陰性</w:t>
      </w:r>
      <w:proofErr w:type="gramEnd"/>
      <w:r w:rsidRPr="009B624F">
        <w:rPr>
          <w:rFonts w:ascii="Times New Roman" w:cs="Times New Roman"/>
        </w:rPr>
        <w:t>證明</w:t>
      </w:r>
    </w:p>
    <w:p w14:paraId="6AEA7615" w14:textId="1C8ACC05" w:rsidR="009B624F" w:rsidRPr="009B624F" w:rsidRDefault="009B624F" w:rsidP="00FA1AD6">
      <w:pPr>
        <w:pStyle w:val="Default"/>
        <w:snapToGrid w:val="0"/>
        <w:spacing w:before="100" w:beforeAutospacing="1" w:after="100" w:afterAutospacing="1"/>
        <w:ind w:leftChars="142" w:left="565" w:hangingChars="117" w:hanging="281"/>
        <w:rPr>
          <w:rFonts w:ascii="Times New Roman" w:cs="Times New Roman"/>
        </w:rPr>
      </w:pPr>
      <w:r w:rsidRPr="009B624F">
        <w:rPr>
          <w:rFonts w:ascii="Times New Roman" w:cs="Times New Roman"/>
        </w:rPr>
        <w:t>(4)</w:t>
      </w:r>
      <w:r w:rsidRPr="009B624F">
        <w:rPr>
          <w:rFonts w:ascii="Times New Roman" w:cs="Times New Roman"/>
        </w:rPr>
        <w:t>賽前</w:t>
      </w:r>
      <w:r w:rsidRPr="009B624F">
        <w:rPr>
          <w:rFonts w:ascii="Times New Roman" w:cs="Times New Roman"/>
        </w:rPr>
        <w:t>14</w:t>
      </w:r>
      <w:r w:rsidRPr="009B624F">
        <w:rPr>
          <w:rFonts w:ascii="Times New Roman" w:cs="Times New Roman"/>
        </w:rPr>
        <w:t>天</w:t>
      </w:r>
      <w:proofErr w:type="gramStart"/>
      <w:r w:rsidRPr="009B624F">
        <w:rPr>
          <w:rFonts w:ascii="Times New Roman" w:cs="Times New Roman"/>
        </w:rPr>
        <w:t>完成新冠疫苗</w:t>
      </w:r>
      <w:proofErr w:type="gramEnd"/>
      <w:r w:rsidRPr="009B624F">
        <w:rPr>
          <w:rFonts w:ascii="Times New Roman" w:cs="Times New Roman"/>
        </w:rPr>
        <w:t>接種證明。</w:t>
      </w:r>
      <w:r w:rsidRPr="009B624F">
        <w:rPr>
          <w:rFonts w:ascii="Times New Roman" w:cs="Times New Roman"/>
        </w:rPr>
        <w:t>(</w:t>
      </w:r>
      <w:r w:rsidRPr="009B624F">
        <w:rPr>
          <w:rFonts w:ascii="Times New Roman" w:cs="Times New Roman"/>
        </w:rPr>
        <w:t>以第一次出賽日往前回推</w:t>
      </w:r>
      <w:r w:rsidRPr="009B624F">
        <w:rPr>
          <w:rFonts w:ascii="Times New Roman" w:cs="Times New Roman"/>
        </w:rPr>
        <w:t>14</w:t>
      </w:r>
      <w:r w:rsidRPr="009B624F">
        <w:rPr>
          <w:rFonts w:ascii="Times New Roman" w:cs="Times New Roman"/>
        </w:rPr>
        <w:t>日。：</w:t>
      </w:r>
      <w:r w:rsidRPr="009B624F">
        <w:rPr>
          <w:rFonts w:ascii="Times New Roman" w:cs="Times New Roman"/>
        </w:rPr>
        <w:t>8</w:t>
      </w:r>
      <w:r w:rsidRPr="009B624F">
        <w:rPr>
          <w:rFonts w:ascii="Times New Roman" w:cs="Times New Roman"/>
        </w:rPr>
        <w:t>月</w:t>
      </w:r>
      <w:r w:rsidRPr="009B624F">
        <w:rPr>
          <w:rFonts w:ascii="Times New Roman" w:cs="Times New Roman"/>
        </w:rPr>
        <w:t>10</w:t>
      </w:r>
      <w:r w:rsidRPr="009B624F">
        <w:rPr>
          <w:rFonts w:ascii="Times New Roman" w:cs="Times New Roman"/>
        </w:rPr>
        <w:t>日出</w:t>
      </w:r>
      <w:r>
        <w:rPr>
          <w:rFonts w:ascii="Times New Roman" w:cs="Times New Roman" w:hint="eastAsia"/>
        </w:rPr>
        <w:t xml:space="preserve"> </w:t>
      </w:r>
      <w:r>
        <w:rPr>
          <w:rFonts w:ascii="Times New Roman" w:cs="Times New Roman"/>
        </w:rPr>
        <w:br/>
      </w:r>
      <w:bookmarkStart w:id="0" w:name="_GoBack"/>
      <w:bookmarkEnd w:id="0"/>
      <w:r w:rsidRPr="009B624F">
        <w:rPr>
          <w:rFonts w:ascii="Times New Roman" w:cs="Times New Roman"/>
        </w:rPr>
        <w:t>賽，則疫苗接種日期需於</w:t>
      </w:r>
      <w:r w:rsidRPr="009B624F">
        <w:rPr>
          <w:rFonts w:ascii="Times New Roman" w:cs="Times New Roman"/>
        </w:rPr>
        <w:t>7</w:t>
      </w:r>
      <w:r w:rsidRPr="009B624F">
        <w:rPr>
          <w:rFonts w:ascii="Times New Roman" w:cs="Times New Roman"/>
        </w:rPr>
        <w:t>月</w:t>
      </w:r>
      <w:r w:rsidRPr="009B624F">
        <w:rPr>
          <w:rFonts w:ascii="Times New Roman" w:cs="Times New Roman"/>
        </w:rPr>
        <w:t>27</w:t>
      </w:r>
      <w:r w:rsidRPr="009B624F">
        <w:rPr>
          <w:rFonts w:ascii="Times New Roman" w:cs="Times New Roman"/>
        </w:rPr>
        <w:t>日前</w:t>
      </w:r>
      <w:r w:rsidRPr="009B624F">
        <w:rPr>
          <w:rFonts w:ascii="Times New Roman" w:cs="Times New Roman"/>
        </w:rPr>
        <w:t>)</w:t>
      </w:r>
    </w:p>
    <w:p w14:paraId="3FC0EEA0" w14:textId="3B0AF680" w:rsidR="009B624F" w:rsidRPr="009B624F" w:rsidRDefault="009B624F" w:rsidP="009B624F">
      <w:pPr>
        <w:pStyle w:val="Default"/>
        <w:snapToGrid w:val="0"/>
        <w:spacing w:before="100" w:beforeAutospacing="1" w:after="100" w:afterAutospacing="1"/>
        <w:ind w:leftChars="71" w:left="425" w:hangingChars="118" w:hanging="283"/>
        <w:rPr>
          <w:rFonts w:ascii="Times New Roman" w:cs="Times New Roman"/>
        </w:rPr>
      </w:pPr>
      <w:r>
        <w:rPr>
          <w:rFonts w:ascii="Times New Roman" w:cs="Times New Roman" w:hint="eastAsia"/>
        </w:rPr>
        <w:t>9</w:t>
      </w:r>
      <w:r w:rsidRPr="009B624F">
        <w:rPr>
          <w:rFonts w:ascii="Times New Roman" w:cs="Times New Roman"/>
        </w:rPr>
        <w:t xml:space="preserve">. </w:t>
      </w:r>
      <w:r w:rsidRPr="009B624F">
        <w:rPr>
          <w:rFonts w:ascii="Times New Roman" w:cs="Times New Roman"/>
        </w:rPr>
        <w:t>應聘之執法裁判、臨場委員及工作人員，亦需遵守上述規定並提供證明文件，始得進場執行相關業務工作。</w:t>
      </w:r>
    </w:p>
    <w:p w14:paraId="678F58A6" w14:textId="05283865" w:rsidR="009B624F" w:rsidRPr="009B624F" w:rsidRDefault="009B624F" w:rsidP="009B624F">
      <w:pPr>
        <w:pStyle w:val="Default"/>
        <w:snapToGrid w:val="0"/>
        <w:spacing w:before="100" w:beforeAutospacing="1" w:after="100" w:afterAutospacing="1"/>
        <w:ind w:left="425" w:hangingChars="177" w:hanging="425"/>
        <w:rPr>
          <w:rFonts w:ascii="Times New Roman" w:cs="Times New Roman"/>
        </w:rPr>
      </w:pPr>
      <w:r>
        <w:rPr>
          <w:rFonts w:ascii="Times New Roman" w:cs="Times New Roman" w:hint="eastAsia"/>
        </w:rPr>
        <w:t>10</w:t>
      </w:r>
      <w:r w:rsidRPr="009B624F">
        <w:rPr>
          <w:rFonts w:ascii="Times New Roman" w:cs="Times New Roman"/>
        </w:rPr>
        <w:t xml:space="preserve">. </w:t>
      </w:r>
      <w:r w:rsidRPr="009B624F">
        <w:rPr>
          <w:rFonts w:ascii="Times New Roman" w:cs="Times New Roman"/>
        </w:rPr>
        <w:t>為因應嚴重特殊傳染性肺炎</w:t>
      </w:r>
      <w:r w:rsidRPr="009B624F">
        <w:rPr>
          <w:rFonts w:ascii="Times New Roman" w:cs="Times New Roman"/>
        </w:rPr>
        <w:t>(</w:t>
      </w:r>
      <w:proofErr w:type="gramStart"/>
      <w:r w:rsidRPr="009B624F">
        <w:rPr>
          <w:rFonts w:ascii="Times New Roman" w:cs="Times New Roman"/>
        </w:rPr>
        <w:t>新冠肺炎</w:t>
      </w:r>
      <w:proofErr w:type="gramEnd"/>
      <w:r w:rsidRPr="009B624F">
        <w:rPr>
          <w:rFonts w:ascii="Times New Roman" w:cs="Times New Roman"/>
        </w:rPr>
        <w:t>COVID-19)</w:t>
      </w:r>
      <w:r w:rsidRPr="009B624F">
        <w:rPr>
          <w:rFonts w:ascii="Times New Roman" w:cs="Times New Roman"/>
        </w:rPr>
        <w:t>，球場比賽除了場上</w:t>
      </w:r>
      <w:r w:rsidRPr="009B624F">
        <w:rPr>
          <w:rFonts w:ascii="Times New Roman" w:cs="Times New Roman"/>
        </w:rPr>
        <w:t>3</w:t>
      </w:r>
      <w:r w:rsidRPr="009B624F">
        <w:rPr>
          <w:rFonts w:ascii="Times New Roman" w:cs="Times New Roman"/>
        </w:rPr>
        <w:t>名執法裁判及比賽球員外，所有工作人員及</w:t>
      </w:r>
      <w:proofErr w:type="gramStart"/>
      <w:r w:rsidRPr="009B624F">
        <w:rPr>
          <w:rFonts w:ascii="Times New Roman" w:cs="Times New Roman"/>
        </w:rPr>
        <w:t>球隊席區之</w:t>
      </w:r>
      <w:proofErr w:type="gramEnd"/>
      <w:r w:rsidRPr="009B624F">
        <w:rPr>
          <w:rFonts w:ascii="Times New Roman" w:cs="Times New Roman"/>
        </w:rPr>
        <w:t>球員和教練皆必須全程配戴口罩，並且禁止飲食進場</w:t>
      </w:r>
      <w:r w:rsidRPr="009B624F">
        <w:rPr>
          <w:rFonts w:ascii="Times New Roman" w:cs="Times New Roman"/>
        </w:rPr>
        <w:t>(</w:t>
      </w:r>
      <w:r w:rsidRPr="009B624F">
        <w:rPr>
          <w:rFonts w:ascii="Times New Roman" w:cs="Times New Roman"/>
        </w:rPr>
        <w:t>飲用水除外</w:t>
      </w:r>
      <w:r w:rsidRPr="009B624F">
        <w:rPr>
          <w:rFonts w:ascii="Times New Roman" w:cs="Times New Roman"/>
        </w:rPr>
        <w:t>)</w:t>
      </w:r>
      <w:r w:rsidRPr="009B624F">
        <w:rPr>
          <w:rFonts w:ascii="Times New Roman" w:cs="Times New Roman"/>
        </w:rPr>
        <w:t>，且需保持適當之社交距離，本會將於進場入口處嚴格執行相關防疫措施，希請配合辦理。</w:t>
      </w:r>
      <w:r w:rsidRPr="009B624F">
        <w:rPr>
          <w:rFonts w:ascii="Times New Roman" w:cs="Times New Roman"/>
        </w:rPr>
        <w:t xml:space="preserve"> </w:t>
      </w:r>
    </w:p>
    <w:p w14:paraId="0148C10F" w14:textId="287BAD98" w:rsidR="009B624F" w:rsidRPr="009B624F" w:rsidRDefault="009B624F" w:rsidP="009B624F">
      <w:pPr>
        <w:pStyle w:val="Default"/>
        <w:snapToGrid w:val="0"/>
        <w:spacing w:before="100" w:beforeAutospacing="1" w:after="100" w:afterAutospacing="1"/>
        <w:ind w:left="425" w:hangingChars="177" w:hanging="425"/>
        <w:rPr>
          <w:rFonts w:ascii="Times New Roman" w:cs="Times New Roman"/>
        </w:rPr>
      </w:pPr>
      <w:r>
        <w:rPr>
          <w:rFonts w:ascii="Times New Roman" w:cs="Times New Roman" w:hint="eastAsia"/>
        </w:rPr>
        <w:t>11</w:t>
      </w:r>
      <w:r w:rsidRPr="009B624F">
        <w:rPr>
          <w:rFonts w:ascii="Times New Roman" w:cs="Times New Roman"/>
        </w:rPr>
        <w:t xml:space="preserve">. </w:t>
      </w:r>
      <w:r w:rsidRPr="009B624F">
        <w:rPr>
          <w:rFonts w:ascii="Times New Roman" w:cs="Times New Roman"/>
        </w:rPr>
        <w:t>本賽事</w:t>
      </w:r>
      <w:proofErr w:type="gramStart"/>
      <w:r w:rsidRPr="009B624F">
        <w:rPr>
          <w:rFonts w:ascii="Times New Roman" w:cs="Times New Roman"/>
        </w:rPr>
        <w:t>採</w:t>
      </w:r>
      <w:proofErr w:type="gramEnd"/>
      <w:r w:rsidRPr="009B624F">
        <w:rPr>
          <w:rFonts w:ascii="Times New Roman" w:cs="Times New Roman"/>
        </w:rPr>
        <w:t>閉門賽事，只允許報名名單內的人員進入球場比賽，並通知各參賽球隊</w:t>
      </w:r>
      <w:r w:rsidRPr="009B624F">
        <w:rPr>
          <w:rFonts w:ascii="Times New Roman" w:cs="Times New Roman"/>
        </w:rPr>
        <w:t>(</w:t>
      </w:r>
      <w:r w:rsidRPr="009B624F">
        <w:rPr>
          <w:rFonts w:ascii="Times New Roman" w:cs="Times New Roman"/>
        </w:rPr>
        <w:t>縣市</w:t>
      </w:r>
      <w:r w:rsidRPr="009B624F">
        <w:rPr>
          <w:rFonts w:ascii="Times New Roman" w:cs="Times New Roman"/>
        </w:rPr>
        <w:t>)</w:t>
      </w:r>
      <w:r w:rsidRPr="009B624F">
        <w:rPr>
          <w:rFonts w:ascii="Times New Roman" w:cs="Times New Roman"/>
        </w:rPr>
        <w:t>單位，需前一場比賽球隊於比賽</w:t>
      </w:r>
      <w:r>
        <w:rPr>
          <w:rFonts w:ascii="Times New Roman" w:cs="Times New Roman" w:hint="eastAsia"/>
        </w:rPr>
        <w:t>結束後</w:t>
      </w:r>
      <w:r w:rsidRPr="009B624F">
        <w:rPr>
          <w:rFonts w:ascii="Times New Roman" w:cs="Times New Roman"/>
        </w:rPr>
        <w:t>，才開放下一場比賽人員進場</w:t>
      </w:r>
      <w:r w:rsidRPr="009B624F">
        <w:rPr>
          <w:rFonts w:ascii="Times New Roman" w:cs="Times New Roman"/>
        </w:rPr>
        <w:t>，次場比賽球隊</w:t>
      </w:r>
      <w:proofErr w:type="gramStart"/>
      <w:r w:rsidRPr="009B624F">
        <w:rPr>
          <w:rFonts w:ascii="Times New Roman" w:cs="Times New Roman"/>
        </w:rPr>
        <w:t>投捕可在</w:t>
      </w:r>
      <w:proofErr w:type="gramEnd"/>
      <w:r w:rsidRPr="009B624F">
        <w:rPr>
          <w:rFonts w:ascii="Times New Roman" w:cs="Times New Roman"/>
        </w:rPr>
        <w:t>4</w:t>
      </w:r>
      <w:r w:rsidRPr="009B624F">
        <w:rPr>
          <w:rFonts w:ascii="Times New Roman" w:cs="Times New Roman"/>
        </w:rPr>
        <w:t>局後進入球場</w:t>
      </w:r>
      <w:r>
        <w:rPr>
          <w:rFonts w:ascii="Times New Roman" w:cs="Times New Roman" w:hint="eastAsia"/>
        </w:rPr>
        <w:t>外野區</w:t>
      </w:r>
      <w:r w:rsidRPr="009B624F">
        <w:rPr>
          <w:rFonts w:ascii="Times New Roman" w:cs="Times New Roman"/>
        </w:rPr>
        <w:t>熱身每隊最多</w:t>
      </w:r>
      <w:r w:rsidRPr="009B624F">
        <w:rPr>
          <w:rFonts w:ascii="Times New Roman" w:cs="Times New Roman"/>
        </w:rPr>
        <w:t>5</w:t>
      </w:r>
      <w:r w:rsidRPr="009B624F">
        <w:rPr>
          <w:rFonts w:ascii="Times New Roman" w:cs="Times New Roman"/>
        </w:rPr>
        <w:t>人，</w:t>
      </w:r>
      <w:r w:rsidRPr="009B624F">
        <w:rPr>
          <w:rFonts w:ascii="Times New Roman" w:cs="Times New Roman"/>
        </w:rPr>
        <w:t>後面比賽場次以此類推，並嚴格執行相關規定。</w:t>
      </w:r>
      <w:r w:rsidRPr="009B624F">
        <w:rPr>
          <w:rFonts w:ascii="Times New Roman" w:cs="Times New Roman"/>
        </w:rPr>
        <w:t xml:space="preserve"> </w:t>
      </w:r>
    </w:p>
    <w:p w14:paraId="5F230D60" w14:textId="63716DE0" w:rsidR="009B624F" w:rsidRPr="009B624F" w:rsidRDefault="009B624F" w:rsidP="009B624F">
      <w:pPr>
        <w:pStyle w:val="Default"/>
        <w:snapToGrid w:val="0"/>
        <w:spacing w:before="100" w:beforeAutospacing="1" w:after="100" w:afterAutospacing="1"/>
        <w:rPr>
          <w:rFonts w:ascii="Times New Roman" w:cs="Times New Roman"/>
        </w:rPr>
      </w:pPr>
      <w:r>
        <w:rPr>
          <w:rFonts w:ascii="Times New Roman" w:cs="Times New Roman" w:hint="eastAsia"/>
        </w:rPr>
        <w:t>12</w:t>
      </w:r>
      <w:r w:rsidRPr="009B624F">
        <w:rPr>
          <w:rFonts w:ascii="Times New Roman" w:cs="Times New Roman"/>
        </w:rPr>
        <w:t xml:space="preserve">. </w:t>
      </w:r>
      <w:r w:rsidRPr="009B624F">
        <w:rPr>
          <w:rFonts w:ascii="Times New Roman" w:cs="Times New Roman"/>
        </w:rPr>
        <w:t>所有人員如未遵守相關規定及措施者，將不得參賽及進入球場。</w:t>
      </w:r>
      <w:r w:rsidRPr="009B624F">
        <w:rPr>
          <w:rFonts w:ascii="Times New Roman" w:cs="Times New Roman"/>
        </w:rPr>
        <w:t xml:space="preserve"> </w:t>
      </w:r>
    </w:p>
    <w:p w14:paraId="11F8D3D6" w14:textId="77777777" w:rsidR="009B624F" w:rsidRPr="009B624F" w:rsidRDefault="009B624F">
      <w:pPr>
        <w:pStyle w:val="Textbody"/>
        <w:rPr>
          <w:rFonts w:eastAsia="標楷體"/>
        </w:rPr>
      </w:pPr>
    </w:p>
    <w:p w14:paraId="1DDAAF02" w14:textId="77777777" w:rsidR="0020381E" w:rsidRPr="009B624F" w:rsidRDefault="0020381E">
      <w:pPr>
        <w:pStyle w:val="Textbody"/>
        <w:rPr>
          <w:rFonts w:eastAsia="標楷體"/>
        </w:rPr>
      </w:pPr>
    </w:p>
    <w:p w14:paraId="697892FA" w14:textId="77777777" w:rsidR="0020381E" w:rsidRPr="009B624F" w:rsidRDefault="0020381E">
      <w:pPr>
        <w:pStyle w:val="Textbody"/>
        <w:rPr>
          <w:rFonts w:eastAsia="標楷體"/>
        </w:rPr>
      </w:pPr>
    </w:p>
    <w:p w14:paraId="51AB63F3" w14:textId="77777777" w:rsidR="0020381E" w:rsidRPr="009B624F" w:rsidRDefault="0020381E">
      <w:pPr>
        <w:pStyle w:val="Textbody"/>
        <w:rPr>
          <w:rFonts w:eastAsia="標楷體"/>
        </w:rPr>
      </w:pPr>
    </w:p>
    <w:p w14:paraId="37264708" w14:textId="77777777" w:rsidR="0020381E" w:rsidRPr="009B624F" w:rsidRDefault="0020381E">
      <w:pPr>
        <w:pStyle w:val="Textbody"/>
        <w:rPr>
          <w:rFonts w:eastAsia="標楷體"/>
        </w:rPr>
      </w:pPr>
    </w:p>
    <w:p w14:paraId="527FCB02" w14:textId="77777777" w:rsidR="0020381E" w:rsidRPr="009B624F" w:rsidRDefault="0020381E">
      <w:pPr>
        <w:pStyle w:val="Textbody"/>
        <w:rPr>
          <w:rFonts w:eastAsia="標楷體"/>
        </w:rPr>
      </w:pPr>
    </w:p>
    <w:p w14:paraId="049A836D" w14:textId="77777777" w:rsidR="0020381E" w:rsidRPr="009B624F" w:rsidRDefault="0020381E">
      <w:pPr>
        <w:pStyle w:val="Textbody"/>
        <w:jc w:val="center"/>
        <w:rPr>
          <w:rFonts w:eastAsia="標楷體"/>
          <w:b/>
          <w:sz w:val="32"/>
          <w:szCs w:val="32"/>
        </w:rPr>
      </w:pPr>
    </w:p>
    <w:p w14:paraId="36B09C8D" w14:textId="77777777" w:rsidR="00DA168D" w:rsidRPr="009B624F" w:rsidRDefault="00DA168D">
      <w:pPr>
        <w:pStyle w:val="Textbody"/>
        <w:jc w:val="center"/>
        <w:rPr>
          <w:rFonts w:eastAsia="標楷體"/>
          <w:b/>
          <w:sz w:val="32"/>
          <w:szCs w:val="32"/>
        </w:rPr>
        <w:sectPr w:rsidR="00DA168D" w:rsidRPr="009B624F">
          <w:pgSz w:w="11906" w:h="16838"/>
          <w:pgMar w:top="851" w:right="1418" w:bottom="1440" w:left="1418" w:header="720" w:footer="992" w:gutter="0"/>
          <w:cols w:space="720"/>
          <w:docGrid w:type="lines" w:linePitch="600"/>
        </w:sectPr>
      </w:pPr>
    </w:p>
    <w:p w14:paraId="3072B0A7" w14:textId="77777777" w:rsidR="0020381E" w:rsidRPr="009B624F" w:rsidRDefault="008E22F2">
      <w:pPr>
        <w:pStyle w:val="Textbody"/>
        <w:jc w:val="center"/>
        <w:rPr>
          <w:rFonts w:eastAsia="標楷體"/>
          <w:b/>
          <w:sz w:val="32"/>
          <w:szCs w:val="32"/>
        </w:rPr>
      </w:pPr>
      <w:r w:rsidRPr="009B624F">
        <w:rPr>
          <w:rFonts w:eastAsia="標楷體"/>
          <w:b/>
          <w:sz w:val="32"/>
          <w:szCs w:val="32"/>
        </w:rPr>
        <w:lastRenderedPageBreak/>
        <w:t>防疫措施檢核表</w:t>
      </w:r>
    </w:p>
    <w:p w14:paraId="3AEFD1EE" w14:textId="77777777" w:rsidR="0020381E" w:rsidRPr="009B624F" w:rsidRDefault="008E22F2">
      <w:pPr>
        <w:pStyle w:val="Textbody"/>
        <w:rPr>
          <w:rFonts w:eastAsia="標楷體"/>
        </w:rPr>
      </w:pPr>
      <w:r w:rsidRPr="009B624F">
        <w:rPr>
          <w:rFonts w:eastAsia="標楷體"/>
        </w:rPr>
        <w:t>日期：</w:t>
      </w:r>
      <w:r w:rsidRPr="009B624F">
        <w:rPr>
          <w:rFonts w:eastAsia="標楷體"/>
        </w:rPr>
        <w:t xml:space="preserve">           </w:t>
      </w:r>
      <w:r w:rsidRPr="009B624F">
        <w:rPr>
          <w:rFonts w:eastAsia="標楷體"/>
        </w:rPr>
        <w:t>月</w:t>
      </w:r>
      <w:r w:rsidRPr="009B624F">
        <w:rPr>
          <w:rFonts w:eastAsia="標楷體"/>
        </w:rPr>
        <w:t xml:space="preserve">        </w:t>
      </w:r>
      <w:r w:rsidRPr="009B624F">
        <w:rPr>
          <w:rFonts w:eastAsia="標楷體"/>
        </w:rPr>
        <w:t>日</w:t>
      </w:r>
      <w:r w:rsidRPr="009B624F">
        <w:rPr>
          <w:rFonts w:eastAsia="標楷體"/>
        </w:rPr>
        <w:t xml:space="preserve">    </w:t>
      </w:r>
      <w:r w:rsidRPr="009B624F">
        <w:rPr>
          <w:rFonts w:eastAsia="標楷體"/>
        </w:rPr>
        <w:t>場地：</w:t>
      </w:r>
      <w:r w:rsidRPr="009B624F">
        <w:rPr>
          <w:rFonts w:eastAsia="標楷體"/>
        </w:rPr>
        <w:t xml:space="preserve">                 </w:t>
      </w:r>
      <w:r w:rsidRPr="009B624F">
        <w:rPr>
          <w:rFonts w:eastAsia="標楷體"/>
        </w:rPr>
        <w:t>檢核人：</w:t>
      </w:r>
    </w:p>
    <w:tbl>
      <w:tblPr>
        <w:tblW w:w="9039" w:type="dxa"/>
        <w:tblLayout w:type="fixed"/>
        <w:tblCellMar>
          <w:left w:w="10" w:type="dxa"/>
          <w:right w:w="10" w:type="dxa"/>
        </w:tblCellMar>
        <w:tblLook w:val="04A0" w:firstRow="1" w:lastRow="0" w:firstColumn="1" w:lastColumn="0" w:noHBand="0" w:noVBand="1"/>
      </w:tblPr>
      <w:tblGrid>
        <w:gridCol w:w="2943"/>
        <w:gridCol w:w="2410"/>
        <w:gridCol w:w="1843"/>
        <w:gridCol w:w="1843"/>
      </w:tblGrid>
      <w:tr w:rsidR="00BE4031" w:rsidRPr="009B624F" w14:paraId="24754C74"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57A72" w14:textId="77777777" w:rsidR="0020381E" w:rsidRPr="009B624F" w:rsidRDefault="008E22F2">
            <w:pPr>
              <w:pStyle w:val="Textbody"/>
              <w:jc w:val="center"/>
              <w:rPr>
                <w:rFonts w:eastAsia="標楷體"/>
                <w:szCs w:val="22"/>
              </w:rPr>
            </w:pPr>
            <w:r w:rsidRPr="009B624F">
              <w:rPr>
                <w:rFonts w:eastAsia="標楷體"/>
                <w:szCs w:val="22"/>
              </w:rPr>
              <w:t>檢核項目</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718DD" w14:textId="77777777" w:rsidR="0020381E" w:rsidRPr="009B624F" w:rsidRDefault="008E22F2">
            <w:pPr>
              <w:pStyle w:val="Textbody"/>
              <w:jc w:val="center"/>
              <w:rPr>
                <w:rFonts w:eastAsia="標楷體"/>
                <w:szCs w:val="22"/>
              </w:rPr>
            </w:pPr>
            <w:r w:rsidRPr="009B624F">
              <w:rPr>
                <w:rFonts w:eastAsia="標楷體"/>
                <w:szCs w:val="22"/>
              </w:rPr>
              <w:t>執行狀況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1D1FF" w14:textId="77777777" w:rsidR="0020381E" w:rsidRPr="009B624F" w:rsidRDefault="008E22F2">
            <w:pPr>
              <w:pStyle w:val="Textbody"/>
              <w:jc w:val="center"/>
              <w:rPr>
                <w:rFonts w:eastAsia="標楷體"/>
                <w:szCs w:val="22"/>
              </w:rPr>
            </w:pPr>
            <w:r w:rsidRPr="009B624F">
              <w:rPr>
                <w:rFonts w:eastAsia="標楷體"/>
                <w:szCs w:val="22"/>
              </w:rPr>
              <w:t>原因</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1D2EB" w14:textId="77777777" w:rsidR="0020381E" w:rsidRPr="009B624F" w:rsidRDefault="008E22F2">
            <w:pPr>
              <w:pStyle w:val="Textbody"/>
              <w:jc w:val="center"/>
              <w:rPr>
                <w:rFonts w:eastAsia="標楷體"/>
                <w:szCs w:val="22"/>
              </w:rPr>
            </w:pPr>
            <w:r w:rsidRPr="009B624F">
              <w:rPr>
                <w:rFonts w:eastAsia="標楷體"/>
                <w:szCs w:val="22"/>
              </w:rPr>
              <w:t>缺失改善與其他</w:t>
            </w:r>
          </w:p>
        </w:tc>
      </w:tr>
      <w:tr w:rsidR="00BE4031" w:rsidRPr="009B624F" w14:paraId="497AF217"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2B1C4" w14:textId="77777777" w:rsidR="0020381E" w:rsidRPr="009B624F" w:rsidRDefault="008E22F2">
            <w:pPr>
              <w:pStyle w:val="Textbody"/>
              <w:jc w:val="center"/>
              <w:rPr>
                <w:rFonts w:eastAsia="標楷體"/>
                <w:szCs w:val="22"/>
              </w:rPr>
            </w:pPr>
            <w:r w:rsidRPr="009B624F">
              <w:rPr>
                <w:rFonts w:eastAsia="標楷體"/>
                <w:szCs w:val="22"/>
              </w:rPr>
              <w:t>工作人員勤前教育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A8BCF"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確實執行</w:t>
            </w:r>
          </w:p>
          <w:p w14:paraId="67827BB5" w14:textId="77777777" w:rsidR="0020381E" w:rsidRPr="009B624F" w:rsidRDefault="00572992">
            <w:pPr>
              <w:pStyle w:val="Textbody"/>
              <w:rPr>
                <w:rFonts w:eastAsia="標楷體"/>
                <w:szCs w:val="22"/>
              </w:rPr>
            </w:pPr>
            <w:r w:rsidRPr="009B624F">
              <w:rPr>
                <w:rFonts w:eastAsia="標楷體"/>
                <w:szCs w:val="22"/>
              </w:rPr>
              <w:t>□</w:t>
            </w:r>
            <w:r w:rsidR="008E22F2" w:rsidRPr="009B624F">
              <w:rPr>
                <w:rFonts w:eastAsia="標楷體"/>
                <w:szCs w:val="22"/>
              </w:rPr>
              <w:t>未完整執行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0C418"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F916D" w14:textId="77777777" w:rsidR="0020381E" w:rsidRPr="009B624F" w:rsidRDefault="0020381E">
            <w:pPr>
              <w:pStyle w:val="Textbody"/>
              <w:jc w:val="center"/>
              <w:rPr>
                <w:rFonts w:eastAsia="標楷體"/>
                <w:szCs w:val="22"/>
              </w:rPr>
            </w:pPr>
          </w:p>
        </w:tc>
      </w:tr>
      <w:tr w:rsidR="00BE4031" w:rsidRPr="009B624F" w14:paraId="2FBD095F"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40FD" w14:textId="77777777" w:rsidR="0020381E" w:rsidRPr="009B624F" w:rsidRDefault="008E22F2">
            <w:pPr>
              <w:pStyle w:val="Textbody"/>
              <w:jc w:val="center"/>
              <w:rPr>
                <w:rFonts w:eastAsia="標楷體"/>
                <w:szCs w:val="22"/>
              </w:rPr>
            </w:pPr>
            <w:r w:rsidRPr="009B624F">
              <w:rPr>
                <w:rFonts w:eastAsia="標楷體"/>
                <w:szCs w:val="22"/>
              </w:rPr>
              <w:t>各區域備品狀況</w:t>
            </w:r>
          </w:p>
          <w:p w14:paraId="6117DB36" w14:textId="77777777" w:rsidR="0020381E" w:rsidRPr="009B624F" w:rsidRDefault="008E22F2">
            <w:pPr>
              <w:pStyle w:val="Textbody"/>
              <w:jc w:val="center"/>
              <w:rPr>
                <w:rFonts w:eastAsia="標楷體"/>
                <w:szCs w:val="22"/>
              </w:rPr>
            </w:pPr>
            <w:r w:rsidRPr="009B624F">
              <w:rPr>
                <w:rFonts w:eastAsia="標楷體"/>
                <w:szCs w:val="22"/>
              </w:rPr>
              <w:t>（衛生紙、洗手乳與擦拭紙等）</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19463"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準備齊全</w:t>
            </w:r>
          </w:p>
          <w:p w14:paraId="4DE677C6"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部分遺缺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DD0A8"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7BD2" w14:textId="77777777" w:rsidR="0020381E" w:rsidRPr="009B624F" w:rsidRDefault="0020381E">
            <w:pPr>
              <w:pStyle w:val="Textbody"/>
              <w:jc w:val="center"/>
              <w:rPr>
                <w:rFonts w:eastAsia="標楷體"/>
                <w:szCs w:val="22"/>
              </w:rPr>
            </w:pPr>
          </w:p>
        </w:tc>
      </w:tr>
      <w:tr w:rsidR="00BE4031" w:rsidRPr="009B624F" w14:paraId="2F52925D"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D5270" w14:textId="77777777" w:rsidR="0020381E" w:rsidRPr="009B624F" w:rsidRDefault="008E22F2">
            <w:pPr>
              <w:pStyle w:val="Textbody"/>
              <w:jc w:val="center"/>
              <w:rPr>
                <w:rFonts w:eastAsia="標楷體"/>
                <w:szCs w:val="22"/>
              </w:rPr>
            </w:pPr>
            <w:r w:rsidRPr="009B624F">
              <w:rPr>
                <w:rFonts w:eastAsia="標楷體"/>
                <w:szCs w:val="22"/>
              </w:rPr>
              <w:t>體温量測</w:t>
            </w:r>
          </w:p>
          <w:p w14:paraId="39F04CC2" w14:textId="77777777" w:rsidR="0020381E" w:rsidRPr="009B624F" w:rsidRDefault="008E22F2">
            <w:pPr>
              <w:pStyle w:val="Textbody"/>
              <w:jc w:val="center"/>
              <w:rPr>
                <w:rFonts w:eastAsia="標楷體"/>
                <w:szCs w:val="22"/>
              </w:rPr>
            </w:pPr>
            <w:r w:rsidRPr="009B624F">
              <w:rPr>
                <w:rFonts w:eastAsia="標楷體"/>
                <w:szCs w:val="22"/>
              </w:rPr>
              <w:t>脫帽檢測、手部清潔消毒</w:t>
            </w:r>
          </w:p>
          <w:p w14:paraId="52BD7F8D"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（所有進入會場人員）</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3233B"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確實執行</w:t>
            </w:r>
          </w:p>
          <w:p w14:paraId="20FB7490"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有所遺漏</w:t>
            </w:r>
          </w:p>
          <w:p w14:paraId="69B381E4"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器材人員不足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AEFE8"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5639" w14:textId="77777777" w:rsidR="0020381E" w:rsidRPr="009B624F" w:rsidRDefault="0020381E">
            <w:pPr>
              <w:pStyle w:val="Textbody"/>
              <w:jc w:val="center"/>
              <w:rPr>
                <w:rFonts w:eastAsia="標楷體"/>
                <w:szCs w:val="22"/>
              </w:rPr>
            </w:pPr>
          </w:p>
        </w:tc>
      </w:tr>
      <w:tr w:rsidR="00BE4031" w:rsidRPr="009B624F" w14:paraId="52733A24"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5C278" w14:textId="77777777" w:rsidR="0020381E" w:rsidRPr="009B624F" w:rsidRDefault="008E22F2">
            <w:pPr>
              <w:pStyle w:val="Textbody"/>
              <w:jc w:val="center"/>
              <w:rPr>
                <w:rFonts w:eastAsia="標楷體"/>
                <w:szCs w:val="22"/>
              </w:rPr>
            </w:pPr>
            <w:r w:rsidRPr="009B624F">
              <w:rPr>
                <w:rFonts w:eastAsia="標楷體"/>
                <w:szCs w:val="22"/>
              </w:rPr>
              <w:t>隔離區（健康諮詢站）</w:t>
            </w:r>
          </w:p>
          <w:p w14:paraId="76C23069"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狀況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81C8A"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人員物品備齊</w:t>
            </w:r>
          </w:p>
          <w:p w14:paraId="21FB9F4B"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人員物品遺缺</w:t>
            </w:r>
          </w:p>
          <w:p w14:paraId="4D1ACCD3"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護理員確認認流程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868F"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6CF81" w14:textId="77777777" w:rsidR="0020381E" w:rsidRPr="009B624F" w:rsidRDefault="0020381E">
            <w:pPr>
              <w:pStyle w:val="Textbody"/>
              <w:jc w:val="center"/>
              <w:rPr>
                <w:rFonts w:eastAsia="標楷體"/>
                <w:szCs w:val="22"/>
              </w:rPr>
            </w:pPr>
          </w:p>
        </w:tc>
      </w:tr>
      <w:tr w:rsidR="00BE4031" w:rsidRPr="009B624F" w14:paraId="0ADE2E8E"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4C59" w14:textId="77777777" w:rsidR="0020381E" w:rsidRPr="009B624F" w:rsidRDefault="008E22F2">
            <w:pPr>
              <w:pStyle w:val="Textbody"/>
              <w:jc w:val="center"/>
              <w:rPr>
                <w:rFonts w:eastAsia="標楷體"/>
                <w:szCs w:val="22"/>
              </w:rPr>
            </w:pPr>
            <w:r w:rsidRPr="009B624F">
              <w:rPr>
                <w:rFonts w:eastAsia="標楷體"/>
                <w:szCs w:val="22"/>
              </w:rPr>
              <w:t>食品販賣部位置</w:t>
            </w:r>
          </w:p>
          <w:p w14:paraId="399FC0EF"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（應設立在指定處）</w:t>
            </w:r>
          </w:p>
          <w:p w14:paraId="40B9590E"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（人潮與排隊狀況）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A4BD3"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需加強距離管制</w:t>
            </w:r>
          </w:p>
          <w:p w14:paraId="375B9A0C"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位置不當</w:t>
            </w:r>
          </w:p>
          <w:p w14:paraId="50318145"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已立即進行改善</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915C7"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2160" w14:textId="77777777" w:rsidR="0020381E" w:rsidRPr="009B624F" w:rsidRDefault="0020381E">
            <w:pPr>
              <w:pStyle w:val="Textbody"/>
              <w:jc w:val="center"/>
              <w:rPr>
                <w:rFonts w:eastAsia="標楷體"/>
                <w:szCs w:val="22"/>
              </w:rPr>
            </w:pPr>
          </w:p>
        </w:tc>
      </w:tr>
      <w:tr w:rsidR="00BE4031" w:rsidRPr="009B624F" w14:paraId="500CB8B6"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CA66D" w14:textId="77777777" w:rsidR="0020381E" w:rsidRPr="009B624F" w:rsidRDefault="008E22F2">
            <w:pPr>
              <w:pStyle w:val="Textbody"/>
              <w:jc w:val="center"/>
              <w:rPr>
                <w:rFonts w:eastAsia="標楷體"/>
                <w:szCs w:val="22"/>
              </w:rPr>
            </w:pPr>
            <w:r w:rsidRPr="009B624F">
              <w:rPr>
                <w:rFonts w:eastAsia="標楷體"/>
                <w:szCs w:val="22"/>
              </w:rPr>
              <w:t>防疫告示置放</w:t>
            </w:r>
          </w:p>
          <w:p w14:paraId="627956D9" w14:textId="77777777" w:rsidR="0020381E" w:rsidRPr="009B624F" w:rsidRDefault="008E22F2">
            <w:pPr>
              <w:pStyle w:val="Textbody"/>
              <w:jc w:val="center"/>
              <w:rPr>
                <w:rFonts w:eastAsia="標楷體"/>
                <w:szCs w:val="22"/>
              </w:rPr>
            </w:pPr>
            <w:r w:rsidRPr="009B624F">
              <w:rPr>
                <w:rFonts w:eastAsia="標楷體"/>
                <w:szCs w:val="22"/>
              </w:rPr>
              <w:t>（各出入口）</w:t>
            </w:r>
          </w:p>
          <w:p w14:paraId="6405A5F6"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（洗手間及其他位置）</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CB41F"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妥善規劃執行</w:t>
            </w:r>
          </w:p>
          <w:p w14:paraId="2D56D65D"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尚待加強</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A8419"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ABCE0" w14:textId="77777777" w:rsidR="0020381E" w:rsidRPr="009B624F" w:rsidRDefault="0020381E">
            <w:pPr>
              <w:pStyle w:val="Textbody"/>
              <w:jc w:val="center"/>
              <w:rPr>
                <w:rFonts w:eastAsia="標楷體"/>
                <w:szCs w:val="22"/>
              </w:rPr>
            </w:pPr>
          </w:p>
        </w:tc>
      </w:tr>
      <w:tr w:rsidR="00BE4031" w:rsidRPr="009B624F" w14:paraId="142EB5CE"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70812" w14:textId="77777777" w:rsidR="0020381E" w:rsidRPr="009B624F" w:rsidRDefault="008E22F2">
            <w:pPr>
              <w:pStyle w:val="Textbody"/>
              <w:jc w:val="center"/>
              <w:rPr>
                <w:rFonts w:eastAsia="標楷體"/>
                <w:szCs w:val="22"/>
              </w:rPr>
            </w:pPr>
            <w:r w:rsidRPr="009B624F">
              <w:rPr>
                <w:rFonts w:eastAsia="標楷體"/>
                <w:szCs w:val="22"/>
              </w:rPr>
              <w:t>防疫宣導</w:t>
            </w:r>
          </w:p>
          <w:p w14:paraId="759D47DE" w14:textId="77777777" w:rsidR="0020381E" w:rsidRPr="009B624F" w:rsidRDefault="008E22F2">
            <w:pPr>
              <w:pStyle w:val="Textbody"/>
              <w:jc w:val="center"/>
              <w:rPr>
                <w:rFonts w:eastAsia="標楷體"/>
                <w:szCs w:val="22"/>
              </w:rPr>
            </w:pPr>
            <w:r w:rsidRPr="009B624F">
              <w:rPr>
                <w:rFonts w:eastAsia="標楷體"/>
                <w:szCs w:val="22"/>
              </w:rPr>
              <w:t>（宣導海報與音效播放）</w:t>
            </w:r>
          </w:p>
          <w:p w14:paraId="2DDB0BBB" w14:textId="77777777" w:rsidR="0020381E" w:rsidRPr="009B624F" w:rsidRDefault="008E22F2">
            <w:pPr>
              <w:pStyle w:val="Textbody"/>
              <w:jc w:val="center"/>
              <w:rPr>
                <w:rFonts w:eastAsia="標楷體"/>
                <w:szCs w:val="22"/>
              </w:rPr>
            </w:pPr>
            <w:r w:rsidRPr="009B624F">
              <w:rPr>
                <w:rFonts w:eastAsia="標楷體"/>
                <w:szCs w:val="22"/>
              </w:rPr>
              <w:t xml:space="preserve"> </w:t>
            </w:r>
            <w:r w:rsidRPr="009B624F">
              <w:rPr>
                <w:rFonts w:eastAsia="標楷體"/>
                <w:szCs w:val="22"/>
              </w:rPr>
              <w:t>（活動前播報宣導）</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DD6FB"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正常執行</w:t>
            </w:r>
          </w:p>
          <w:p w14:paraId="760D310C"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有所遺漏</w:t>
            </w:r>
          </w:p>
          <w:p w14:paraId="731F9FB4"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未適時宣導等</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EB075"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439EB" w14:textId="77777777" w:rsidR="0020381E" w:rsidRPr="009B624F" w:rsidRDefault="0020381E">
            <w:pPr>
              <w:pStyle w:val="Textbody"/>
              <w:jc w:val="center"/>
              <w:rPr>
                <w:rFonts w:eastAsia="標楷體"/>
                <w:szCs w:val="22"/>
              </w:rPr>
            </w:pPr>
          </w:p>
        </w:tc>
      </w:tr>
      <w:tr w:rsidR="00BE4031" w:rsidRPr="009B624F" w14:paraId="7B882BAC"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539C" w14:textId="77777777" w:rsidR="0020381E" w:rsidRPr="009B624F" w:rsidRDefault="008E22F2">
            <w:pPr>
              <w:pStyle w:val="Textbody"/>
              <w:jc w:val="center"/>
              <w:rPr>
                <w:rFonts w:eastAsia="標楷體"/>
                <w:szCs w:val="22"/>
              </w:rPr>
            </w:pPr>
            <w:r w:rsidRPr="009B624F">
              <w:rPr>
                <w:rFonts w:eastAsia="標楷體"/>
                <w:szCs w:val="22"/>
              </w:rPr>
              <w:t>相關來賓座位狀況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7537"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保持適當距離</w:t>
            </w:r>
          </w:p>
          <w:p w14:paraId="5A2AAE3F"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互動過於密切</w:t>
            </w:r>
          </w:p>
          <w:p w14:paraId="326B9CFA"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隨時宣導與勸導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1E07C"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DE1B1" w14:textId="77777777" w:rsidR="0020381E" w:rsidRPr="009B624F" w:rsidRDefault="0020381E">
            <w:pPr>
              <w:pStyle w:val="Textbody"/>
              <w:jc w:val="center"/>
              <w:rPr>
                <w:rFonts w:eastAsia="標楷體"/>
                <w:szCs w:val="22"/>
              </w:rPr>
            </w:pPr>
          </w:p>
        </w:tc>
      </w:tr>
      <w:tr w:rsidR="0020381E" w:rsidRPr="009B624F" w14:paraId="6B287CC9" w14:textId="77777777">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066A9" w14:textId="77777777" w:rsidR="0020381E" w:rsidRPr="009B624F" w:rsidRDefault="008E22F2">
            <w:pPr>
              <w:pStyle w:val="Textbody"/>
              <w:jc w:val="center"/>
              <w:rPr>
                <w:rFonts w:eastAsia="標楷體"/>
                <w:szCs w:val="22"/>
              </w:rPr>
            </w:pPr>
            <w:r w:rsidRPr="009B624F">
              <w:rPr>
                <w:rFonts w:eastAsia="標楷體"/>
                <w:szCs w:val="22"/>
              </w:rPr>
              <w:t>會場清潔消毒狀況</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40ED"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已消毒</w:t>
            </w:r>
          </w:p>
          <w:p w14:paraId="4B1AB4A4"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未進行消毒</w:t>
            </w:r>
          </w:p>
          <w:p w14:paraId="5A90CAAC" w14:textId="77777777" w:rsidR="0020381E" w:rsidRPr="009B624F" w:rsidRDefault="008E22F2">
            <w:pPr>
              <w:pStyle w:val="Textbody"/>
              <w:rPr>
                <w:rFonts w:eastAsia="標楷體"/>
              </w:rPr>
            </w:pPr>
            <w:r w:rsidRPr="009B624F">
              <w:rPr>
                <w:rFonts w:eastAsia="標楷體"/>
                <w:szCs w:val="22"/>
              </w:rPr>
              <w:t>□</w:t>
            </w:r>
            <w:r w:rsidRPr="009B624F">
              <w:rPr>
                <w:rFonts w:eastAsia="標楷體"/>
                <w:szCs w:val="22"/>
              </w:rPr>
              <w:t>活動後消毒狀況</w:t>
            </w:r>
          </w:p>
          <w:p w14:paraId="7FBC132E" w14:textId="77777777" w:rsidR="0020381E" w:rsidRPr="009B624F" w:rsidRDefault="008E22F2">
            <w:pPr>
              <w:pStyle w:val="Textbody"/>
              <w:rPr>
                <w:rFonts w:eastAsia="標楷體"/>
                <w:szCs w:val="22"/>
              </w:rPr>
            </w:pPr>
            <w:r w:rsidRPr="009B624F">
              <w:rPr>
                <w:rFonts w:eastAsia="標楷體"/>
                <w:szCs w:val="22"/>
              </w:rPr>
              <w:t xml:space="preserve">      </w:t>
            </w:r>
            <w:r w:rsidRPr="009B624F">
              <w:rPr>
                <w:rFonts w:eastAsia="標楷體"/>
                <w:szCs w:val="22"/>
              </w:rPr>
              <w:t>次／</w:t>
            </w:r>
            <w:r w:rsidRPr="009B624F">
              <w:rPr>
                <w:rFonts w:eastAsia="標楷體"/>
                <w:szCs w:val="22"/>
              </w:rPr>
              <w:t xml:space="preserve"> </w:t>
            </w:r>
            <w:r w:rsidRPr="009B624F">
              <w:rPr>
                <w:rFonts w:eastAsia="標楷體"/>
                <w:szCs w:val="22"/>
              </w:rPr>
              <w:t>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8BEB9" w14:textId="77777777" w:rsidR="0020381E" w:rsidRPr="009B624F" w:rsidRDefault="0020381E">
            <w:pPr>
              <w:pStyle w:val="Textbody"/>
              <w:jc w:val="center"/>
              <w:rPr>
                <w:rFonts w:eastAsia="標楷體"/>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9B884" w14:textId="77777777" w:rsidR="0020381E" w:rsidRPr="009B624F" w:rsidRDefault="0020381E">
            <w:pPr>
              <w:pStyle w:val="Textbody"/>
              <w:jc w:val="center"/>
              <w:rPr>
                <w:rFonts w:eastAsia="標楷體"/>
                <w:szCs w:val="22"/>
              </w:rPr>
            </w:pPr>
          </w:p>
        </w:tc>
      </w:tr>
    </w:tbl>
    <w:p w14:paraId="0B482D40" w14:textId="77777777" w:rsidR="0020381E" w:rsidRPr="009B624F" w:rsidRDefault="0020381E">
      <w:pPr>
        <w:pStyle w:val="Textbody"/>
        <w:jc w:val="center"/>
        <w:rPr>
          <w:rFonts w:eastAsia="標楷體"/>
        </w:rPr>
      </w:pPr>
    </w:p>
    <w:p w14:paraId="6AFC9809" w14:textId="77777777" w:rsidR="00DA168D" w:rsidRPr="009B624F" w:rsidRDefault="00DA168D">
      <w:pPr>
        <w:pStyle w:val="Textbody"/>
        <w:jc w:val="center"/>
        <w:rPr>
          <w:rFonts w:eastAsia="標楷體"/>
          <w:b/>
          <w:sz w:val="32"/>
          <w:szCs w:val="32"/>
        </w:rPr>
        <w:sectPr w:rsidR="00DA168D" w:rsidRPr="009B624F">
          <w:pgSz w:w="11906" w:h="16838"/>
          <w:pgMar w:top="851" w:right="1418" w:bottom="1440" w:left="1418" w:header="720" w:footer="992" w:gutter="0"/>
          <w:cols w:space="720"/>
          <w:docGrid w:type="lines" w:linePitch="600"/>
        </w:sectPr>
      </w:pPr>
    </w:p>
    <w:p w14:paraId="77617C6A" w14:textId="77777777" w:rsidR="0020381E" w:rsidRPr="009B624F" w:rsidRDefault="008E22F2">
      <w:pPr>
        <w:pStyle w:val="Textbody"/>
        <w:jc w:val="center"/>
        <w:rPr>
          <w:rFonts w:eastAsia="標楷體"/>
          <w:b/>
          <w:sz w:val="32"/>
          <w:szCs w:val="32"/>
        </w:rPr>
      </w:pPr>
      <w:r w:rsidRPr="009B624F">
        <w:rPr>
          <w:rFonts w:eastAsia="標楷體"/>
          <w:b/>
          <w:sz w:val="32"/>
          <w:szCs w:val="32"/>
        </w:rPr>
        <w:lastRenderedPageBreak/>
        <w:t>防疫通報紀錄表</w:t>
      </w:r>
    </w:p>
    <w:p w14:paraId="71EEE51E" w14:textId="77777777" w:rsidR="0020381E" w:rsidRPr="009B624F" w:rsidRDefault="008E22F2">
      <w:pPr>
        <w:pStyle w:val="Textbody"/>
        <w:jc w:val="center"/>
        <w:rPr>
          <w:rFonts w:eastAsia="標楷體"/>
        </w:rPr>
      </w:pPr>
      <w:r w:rsidRPr="009B624F">
        <w:rPr>
          <w:rFonts w:eastAsia="標楷體"/>
        </w:rPr>
        <w:t>(</w:t>
      </w:r>
      <w:r w:rsidRPr="009B624F">
        <w:rPr>
          <w:rFonts w:eastAsia="標楷體"/>
        </w:rPr>
        <w:t>通報所需完成詢問之基本資料</w:t>
      </w:r>
      <w:r w:rsidRPr="009B624F">
        <w:rPr>
          <w:rFonts w:eastAsia="標楷體"/>
        </w:rPr>
        <w:t>)</w:t>
      </w:r>
    </w:p>
    <w:p w14:paraId="74D89E6A"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通報日期：</w:t>
      </w:r>
      <w:r w:rsidRPr="009B624F">
        <w:rPr>
          <w:rFonts w:ascii="Times New Roman" w:eastAsia="標楷體" w:hAnsi="Times New Roman" w:cs="Times New Roman"/>
        </w:rPr>
        <w:t xml:space="preserve">           </w:t>
      </w:r>
      <w:r w:rsidRPr="009B624F">
        <w:rPr>
          <w:rFonts w:ascii="Times New Roman" w:eastAsia="標楷體" w:hAnsi="Times New Roman" w:cs="Times New Roman"/>
        </w:rPr>
        <w:t>年</w:t>
      </w:r>
      <w:r w:rsidRPr="009B624F">
        <w:rPr>
          <w:rFonts w:ascii="Times New Roman" w:eastAsia="標楷體" w:hAnsi="Times New Roman" w:cs="Times New Roman"/>
        </w:rPr>
        <w:t xml:space="preserve">           </w:t>
      </w:r>
      <w:r w:rsidRPr="009B624F">
        <w:rPr>
          <w:rFonts w:ascii="Times New Roman" w:eastAsia="標楷體" w:hAnsi="Times New Roman" w:cs="Times New Roman"/>
        </w:rPr>
        <w:t>月</w:t>
      </w:r>
      <w:r w:rsidRPr="009B624F">
        <w:rPr>
          <w:rFonts w:ascii="Times New Roman" w:eastAsia="標楷體" w:hAnsi="Times New Roman" w:cs="Times New Roman"/>
        </w:rPr>
        <w:t xml:space="preserve">     </w:t>
      </w:r>
      <w:r w:rsidRPr="009B624F">
        <w:rPr>
          <w:rFonts w:ascii="Times New Roman" w:eastAsia="標楷體" w:hAnsi="Times New Roman" w:cs="Times New Roman"/>
        </w:rPr>
        <w:t>日</w:t>
      </w:r>
    </w:p>
    <w:p w14:paraId="354245B7"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性別：口男口女</w:t>
      </w:r>
    </w:p>
    <w:p w14:paraId="4A794509"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姓名：</w:t>
      </w:r>
    </w:p>
    <w:p w14:paraId="295A5605"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出生日期：</w:t>
      </w:r>
    </w:p>
    <w:p w14:paraId="09A2B8F0"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國籍：口本國人口外國人</w:t>
      </w:r>
    </w:p>
    <w:p w14:paraId="429D8EBA"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身分證字號</w:t>
      </w:r>
      <w:r w:rsidRPr="009B624F">
        <w:rPr>
          <w:rFonts w:ascii="Times New Roman" w:eastAsia="標楷體" w:hAnsi="Times New Roman" w:cs="Times New Roman"/>
        </w:rPr>
        <w:t>/</w:t>
      </w:r>
      <w:r w:rsidRPr="009B624F">
        <w:rPr>
          <w:rFonts w:ascii="Times New Roman" w:eastAsia="標楷體" w:hAnsi="Times New Roman" w:cs="Times New Roman"/>
        </w:rPr>
        <w:t>護照：</w:t>
      </w:r>
    </w:p>
    <w:p w14:paraId="3179509C"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居住地址：</w:t>
      </w:r>
    </w:p>
    <w:p w14:paraId="16163EC0"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聯絡電話：</w:t>
      </w:r>
    </w:p>
    <w:p w14:paraId="6E720990"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發病日期：</w:t>
      </w:r>
    </w:p>
    <w:p w14:paraId="27E5D3E6"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通報症狀：</w:t>
      </w:r>
      <w:r w:rsidRPr="009B624F">
        <w:rPr>
          <w:rFonts w:ascii="Times New Roman" w:eastAsia="標楷體" w:hAnsi="Times New Roman" w:cs="Times New Roman"/>
        </w:rPr>
        <w:t>□</w:t>
      </w:r>
      <w:r w:rsidRPr="009B624F">
        <w:rPr>
          <w:rFonts w:ascii="Times New Roman" w:eastAsia="標楷體" w:hAnsi="Times New Roman" w:cs="Times New Roman"/>
        </w:rPr>
        <w:t>類流感</w:t>
      </w:r>
    </w:p>
    <w:p w14:paraId="36FED853" w14:textId="77777777" w:rsidR="0020381E" w:rsidRPr="009B624F" w:rsidRDefault="008E22F2" w:rsidP="00967EF1">
      <w:pPr>
        <w:pStyle w:val="Textbody"/>
        <w:adjustRightInd w:val="0"/>
        <w:snapToGrid w:val="0"/>
        <w:spacing w:line="360" w:lineRule="auto"/>
        <w:rPr>
          <w:rFonts w:eastAsia="標楷體"/>
        </w:rPr>
      </w:pPr>
      <w:r w:rsidRPr="009B624F">
        <w:rPr>
          <w:rFonts w:eastAsia="標楷體"/>
        </w:rPr>
        <w:t xml:space="preserve">            </w:t>
      </w:r>
      <w:bookmarkStart w:id="1" w:name="_Hlk52262669"/>
      <w:r w:rsidRPr="009B624F">
        <w:rPr>
          <w:rFonts w:eastAsia="標楷體"/>
        </w:rPr>
        <w:t xml:space="preserve"> □</w:t>
      </w:r>
      <w:bookmarkEnd w:id="1"/>
      <w:r w:rsidRPr="009B624F">
        <w:rPr>
          <w:rFonts w:eastAsia="標楷體"/>
        </w:rPr>
        <w:t>不明原因發燒﹝耳温</w:t>
      </w:r>
      <w:r w:rsidRPr="009B624F">
        <w:rPr>
          <w:rFonts w:ascii="新細明體" w:hAnsi="新細明體" w:cs="新細明體" w:hint="eastAsia"/>
        </w:rPr>
        <w:t>≧</w:t>
      </w:r>
      <w:r w:rsidRPr="009B624F">
        <w:rPr>
          <w:rFonts w:eastAsia="標楷體"/>
        </w:rPr>
        <w:t>38℃</w:t>
      </w:r>
      <w:r w:rsidRPr="009B624F">
        <w:rPr>
          <w:rFonts w:eastAsia="標楷體"/>
        </w:rPr>
        <w:t>】：量測體温：</w:t>
      </w:r>
      <w:r w:rsidRPr="009B624F">
        <w:rPr>
          <w:rFonts w:eastAsia="標楷體"/>
        </w:rPr>
        <w:t xml:space="preserve">   ℃</w:t>
      </w:r>
      <w:r w:rsidRPr="009B624F">
        <w:rPr>
          <w:rFonts w:eastAsia="標楷體"/>
        </w:rPr>
        <w:t>﹔</w:t>
      </w:r>
    </w:p>
    <w:p w14:paraId="69BDC3B6" w14:textId="77777777" w:rsidR="0020381E" w:rsidRPr="009B624F" w:rsidRDefault="008E22F2" w:rsidP="00967EF1">
      <w:pPr>
        <w:pStyle w:val="Textbody"/>
        <w:adjustRightInd w:val="0"/>
        <w:snapToGrid w:val="0"/>
        <w:spacing w:line="360" w:lineRule="auto"/>
        <w:ind w:left="1841" w:hanging="1841"/>
        <w:rPr>
          <w:rFonts w:eastAsia="標楷體"/>
        </w:rPr>
      </w:pPr>
      <w:r w:rsidRPr="009B624F">
        <w:rPr>
          <w:rFonts w:eastAsia="標楷體"/>
        </w:rPr>
        <w:t xml:space="preserve">             □</w:t>
      </w:r>
      <w:r w:rsidRPr="009B624F">
        <w:rPr>
          <w:rFonts w:eastAsia="標楷體"/>
        </w:rPr>
        <w:t>腹瀉【一天內有腹瀉三次</w:t>
      </w:r>
      <w:r w:rsidRPr="009B624F">
        <w:rPr>
          <w:rFonts w:eastAsia="標楷體"/>
        </w:rPr>
        <w:t>(</w:t>
      </w:r>
      <w:r w:rsidRPr="009B624F">
        <w:rPr>
          <w:rFonts w:eastAsia="標楷體"/>
        </w:rPr>
        <w:t>含三次以上，且伴有嘔吐或發燒或黏液狀或血絲或水瀉</w:t>
      </w:r>
      <w:r w:rsidRPr="009B624F">
        <w:rPr>
          <w:rFonts w:eastAsia="標楷體"/>
        </w:rPr>
        <w:t>)</w:t>
      </w:r>
      <w:r w:rsidRPr="009B624F">
        <w:rPr>
          <w:rFonts w:eastAsia="標楷體"/>
        </w:rPr>
        <w:t>】：次數</w:t>
      </w:r>
      <w:r w:rsidRPr="009B624F">
        <w:rPr>
          <w:rFonts w:eastAsia="標楷體"/>
        </w:rPr>
        <w:t xml:space="preserve">   </w:t>
      </w:r>
      <w:r w:rsidRPr="009B624F">
        <w:rPr>
          <w:rFonts w:eastAsia="標楷體"/>
        </w:rPr>
        <w:t>次</w:t>
      </w:r>
      <w:r w:rsidRPr="009B624F">
        <w:rPr>
          <w:rFonts w:eastAsia="標楷體"/>
        </w:rPr>
        <w:t>/</w:t>
      </w:r>
      <w:r w:rsidRPr="009B624F">
        <w:rPr>
          <w:rFonts w:eastAsia="標楷體"/>
        </w:rPr>
        <w:t>天，伴有症狀：</w:t>
      </w:r>
    </w:p>
    <w:p w14:paraId="300A1BF9" w14:textId="77777777" w:rsidR="0020381E" w:rsidRPr="009B624F" w:rsidRDefault="008E22F2" w:rsidP="00967EF1">
      <w:pPr>
        <w:pStyle w:val="Textbody"/>
        <w:adjustRightInd w:val="0"/>
        <w:snapToGrid w:val="0"/>
        <w:spacing w:line="360" w:lineRule="auto"/>
        <w:ind w:left="1841" w:hanging="1841"/>
        <w:rPr>
          <w:rFonts w:eastAsia="標楷體"/>
        </w:rPr>
      </w:pPr>
      <w:r w:rsidRPr="009B624F">
        <w:rPr>
          <w:rFonts w:eastAsia="標楷體"/>
        </w:rPr>
        <w:t xml:space="preserve">             □</w:t>
      </w:r>
      <w:r w:rsidRPr="009B624F">
        <w:rPr>
          <w:rFonts w:eastAsia="標楷體"/>
        </w:rPr>
        <w:t>上呼吸道感染【流鼻水、喉嚨痛、咳嗽</w:t>
      </w:r>
      <w:r w:rsidRPr="009B624F">
        <w:rPr>
          <w:rFonts w:eastAsia="標楷體"/>
        </w:rPr>
        <w:t>/</w:t>
      </w:r>
      <w:r w:rsidRPr="009B624F">
        <w:rPr>
          <w:rFonts w:eastAsia="標楷體"/>
        </w:rPr>
        <w:t>痰、鼻塞四種症狀中兩種（含）以上】：</w:t>
      </w:r>
      <w:r w:rsidRPr="009B624F">
        <w:rPr>
          <w:rFonts w:eastAsia="標楷體"/>
          <w:u w:val="single"/>
        </w:rPr>
        <w:t xml:space="preserve">            </w:t>
      </w:r>
    </w:p>
    <w:p w14:paraId="0EDFE6CB" w14:textId="77777777" w:rsidR="0020381E" w:rsidRPr="009B624F" w:rsidRDefault="008E22F2" w:rsidP="00967EF1">
      <w:pPr>
        <w:pStyle w:val="Textbody"/>
        <w:adjustRightInd w:val="0"/>
        <w:snapToGrid w:val="0"/>
        <w:spacing w:line="360" w:lineRule="auto"/>
        <w:rPr>
          <w:rFonts w:eastAsia="標楷體"/>
        </w:rPr>
      </w:pPr>
      <w:r w:rsidRPr="009B624F">
        <w:rPr>
          <w:rFonts w:eastAsia="標楷體"/>
        </w:rPr>
        <w:t xml:space="preserve">             □</w:t>
      </w:r>
      <w:r w:rsidRPr="009B624F">
        <w:rPr>
          <w:rFonts w:eastAsia="標楷體"/>
        </w:rPr>
        <w:t>嗅、味覺異常</w:t>
      </w:r>
    </w:p>
    <w:p w14:paraId="3EA5AA3A" w14:textId="77777777" w:rsidR="0020381E" w:rsidRPr="009B624F" w:rsidRDefault="008E22F2" w:rsidP="00967EF1">
      <w:pPr>
        <w:pStyle w:val="a5"/>
        <w:adjustRightInd w:val="0"/>
        <w:snapToGrid w:val="0"/>
        <w:spacing w:line="360" w:lineRule="auto"/>
        <w:ind w:left="0"/>
        <w:rPr>
          <w:rFonts w:ascii="Times New Roman" w:eastAsia="標楷體" w:hAnsi="Times New Roman" w:cs="Times New Roman"/>
        </w:rPr>
      </w:pPr>
      <w:r w:rsidRPr="009B624F">
        <w:rPr>
          <w:rFonts w:ascii="Times New Roman" w:eastAsia="標楷體" w:hAnsi="Times New Roman" w:cs="Times New Roman"/>
        </w:rPr>
        <w:t xml:space="preserve">             □</w:t>
      </w:r>
      <w:r w:rsidRPr="009B624F">
        <w:rPr>
          <w:rFonts w:ascii="Times New Roman" w:eastAsia="標楷體" w:hAnsi="Times New Roman" w:cs="Times New Roman"/>
        </w:rPr>
        <w:t>無旅遊史</w:t>
      </w:r>
    </w:p>
    <w:p w14:paraId="74803A8D" w14:textId="77777777" w:rsidR="0020381E" w:rsidRPr="009B624F" w:rsidRDefault="008E22F2" w:rsidP="00967EF1">
      <w:pPr>
        <w:pStyle w:val="Textbody"/>
        <w:adjustRightInd w:val="0"/>
        <w:snapToGrid w:val="0"/>
        <w:spacing w:line="360" w:lineRule="auto"/>
        <w:rPr>
          <w:rFonts w:eastAsia="標楷體"/>
        </w:rPr>
      </w:pPr>
      <w:r w:rsidRPr="009B624F">
        <w:rPr>
          <w:rFonts w:eastAsia="標楷體"/>
        </w:rPr>
        <w:t xml:space="preserve">             □</w:t>
      </w:r>
      <w:r w:rsidRPr="009B624F">
        <w:rPr>
          <w:rFonts w:eastAsia="標楷體"/>
        </w:rPr>
        <w:t>有旅遊史，旅遊期間：</w:t>
      </w:r>
      <w:r w:rsidR="00304BC5" w:rsidRPr="009B624F">
        <w:rPr>
          <w:rFonts w:eastAsia="標楷體"/>
        </w:rPr>
        <w:t xml:space="preserve"> </w:t>
      </w:r>
      <w:r w:rsidRPr="009B624F">
        <w:rPr>
          <w:rFonts w:eastAsia="標楷體"/>
        </w:rPr>
        <w:t>年</w:t>
      </w:r>
      <w:r w:rsidR="00304BC5" w:rsidRPr="009B624F">
        <w:rPr>
          <w:rFonts w:eastAsia="標楷體"/>
        </w:rPr>
        <w:t xml:space="preserve"> </w:t>
      </w:r>
      <w:r w:rsidRPr="009B624F">
        <w:rPr>
          <w:rFonts w:eastAsia="標楷體"/>
        </w:rPr>
        <w:t>月</w:t>
      </w:r>
      <w:r w:rsidR="00304BC5" w:rsidRPr="009B624F">
        <w:rPr>
          <w:rFonts w:eastAsia="標楷體"/>
        </w:rPr>
        <w:t xml:space="preserve"> </w:t>
      </w:r>
      <w:r w:rsidRPr="009B624F">
        <w:rPr>
          <w:rFonts w:eastAsia="標楷體"/>
        </w:rPr>
        <w:t>日至</w:t>
      </w:r>
      <w:r w:rsidRPr="009B624F">
        <w:rPr>
          <w:rFonts w:eastAsia="標楷體"/>
        </w:rPr>
        <w:t xml:space="preserve">    </w:t>
      </w:r>
      <w:r w:rsidRPr="009B624F">
        <w:rPr>
          <w:rFonts w:eastAsia="標楷體"/>
        </w:rPr>
        <w:t>年</w:t>
      </w:r>
      <w:r w:rsidRPr="009B624F">
        <w:rPr>
          <w:rFonts w:eastAsia="標楷體"/>
        </w:rPr>
        <w:t xml:space="preserve">   </w:t>
      </w:r>
      <w:r w:rsidRPr="009B624F">
        <w:rPr>
          <w:rFonts w:eastAsia="標楷體"/>
        </w:rPr>
        <w:t>月</w:t>
      </w:r>
      <w:r w:rsidRPr="009B624F">
        <w:rPr>
          <w:rFonts w:eastAsia="標楷體"/>
        </w:rPr>
        <w:t xml:space="preserve">    </w:t>
      </w:r>
      <w:r w:rsidRPr="009B624F">
        <w:rPr>
          <w:rFonts w:eastAsia="標楷體"/>
        </w:rPr>
        <w:t>日</w:t>
      </w:r>
    </w:p>
    <w:p w14:paraId="76531800"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身分類別：</w:t>
      </w:r>
    </w:p>
    <w:p w14:paraId="6CCC9DAD"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入境港埠：</w:t>
      </w:r>
    </w:p>
    <w:p w14:paraId="00C9E26C" w14:textId="77777777" w:rsidR="0020381E" w:rsidRPr="009B624F" w:rsidRDefault="008E22F2" w:rsidP="00967EF1">
      <w:pPr>
        <w:pStyle w:val="a5"/>
        <w:numPr>
          <w:ilvl w:val="0"/>
          <w:numId w:val="1"/>
        </w:numPr>
        <w:adjustRightInd w:val="0"/>
        <w:snapToGrid w:val="0"/>
        <w:spacing w:line="360" w:lineRule="auto"/>
        <w:ind w:firstLine="0"/>
        <w:rPr>
          <w:rFonts w:ascii="Times New Roman" w:eastAsia="標楷體" w:hAnsi="Times New Roman" w:cs="Times New Roman"/>
        </w:rPr>
      </w:pPr>
      <w:r w:rsidRPr="009B624F">
        <w:rPr>
          <w:rFonts w:ascii="Times New Roman" w:eastAsia="標楷體" w:hAnsi="Times New Roman" w:cs="Times New Roman"/>
        </w:rPr>
        <w:t>其他不適症狀描述：【由民眾自述，不需逐項詢問】</w:t>
      </w:r>
    </w:p>
    <w:p w14:paraId="5C00045A" w14:textId="77777777" w:rsidR="0020381E" w:rsidRPr="009B624F" w:rsidRDefault="008E22F2" w:rsidP="00967EF1">
      <w:pPr>
        <w:pStyle w:val="Textbody"/>
        <w:adjustRightInd w:val="0"/>
        <w:snapToGrid w:val="0"/>
        <w:spacing w:line="360" w:lineRule="auto"/>
        <w:rPr>
          <w:rFonts w:eastAsia="標楷體"/>
        </w:rPr>
      </w:pPr>
      <w:r w:rsidRPr="009B624F">
        <w:rPr>
          <w:rFonts w:eastAsia="標楷體"/>
        </w:rPr>
        <w:t xml:space="preserve">         □</w:t>
      </w:r>
      <w:r w:rsidRPr="009B624F">
        <w:rPr>
          <w:rFonts w:eastAsia="標楷體"/>
        </w:rPr>
        <w:t>下痢</w:t>
      </w:r>
      <w:r w:rsidRPr="009B624F">
        <w:rPr>
          <w:rFonts w:eastAsia="標楷體"/>
        </w:rPr>
        <w:t xml:space="preserve">      □</w:t>
      </w:r>
      <w:r w:rsidRPr="009B624F">
        <w:rPr>
          <w:rFonts w:eastAsia="標楷體"/>
        </w:rPr>
        <w:t>出血症狀</w:t>
      </w:r>
      <w:r w:rsidRPr="009B624F">
        <w:rPr>
          <w:rFonts w:eastAsia="標楷體"/>
        </w:rPr>
        <w:t xml:space="preserve">   □</w:t>
      </w:r>
      <w:r w:rsidRPr="009B624F">
        <w:rPr>
          <w:rFonts w:eastAsia="標楷體"/>
        </w:rPr>
        <w:t>肌肉酸痛</w:t>
      </w:r>
      <w:r w:rsidRPr="009B624F">
        <w:rPr>
          <w:rFonts w:eastAsia="標楷體"/>
        </w:rPr>
        <w:t xml:space="preserve">     □</w:t>
      </w:r>
      <w:r w:rsidRPr="009B624F">
        <w:rPr>
          <w:rFonts w:eastAsia="標楷體"/>
        </w:rPr>
        <w:t>併發腦膜炎</w:t>
      </w:r>
    </w:p>
    <w:p w14:paraId="07B3D69A" w14:textId="77777777" w:rsidR="0020381E" w:rsidRPr="009B624F" w:rsidRDefault="008E22F2" w:rsidP="00967EF1">
      <w:pPr>
        <w:pStyle w:val="Textbody"/>
        <w:adjustRightInd w:val="0"/>
        <w:snapToGrid w:val="0"/>
        <w:spacing w:line="360" w:lineRule="auto"/>
        <w:ind w:left="1078"/>
        <w:rPr>
          <w:rFonts w:eastAsia="標楷體"/>
        </w:rPr>
      </w:pPr>
      <w:r w:rsidRPr="009B624F">
        <w:rPr>
          <w:rFonts w:eastAsia="標楷體"/>
        </w:rPr>
        <w:t>□</w:t>
      </w:r>
      <w:r w:rsidRPr="009B624F">
        <w:rPr>
          <w:rFonts w:eastAsia="標楷體"/>
        </w:rPr>
        <w:t>後眼窩痛</w:t>
      </w:r>
      <w:r w:rsidRPr="009B624F">
        <w:rPr>
          <w:rFonts w:eastAsia="標楷體"/>
        </w:rPr>
        <w:t xml:space="preserve">  □</w:t>
      </w:r>
      <w:r w:rsidRPr="009B624F">
        <w:rPr>
          <w:rFonts w:eastAsia="標楷體"/>
        </w:rPr>
        <w:t>畏寒</w:t>
      </w:r>
      <w:r w:rsidRPr="009B624F">
        <w:rPr>
          <w:rFonts w:eastAsia="標楷體"/>
        </w:rPr>
        <w:t xml:space="preserve">       □</w:t>
      </w:r>
      <w:r w:rsidRPr="009B624F">
        <w:rPr>
          <w:rFonts w:eastAsia="標楷體"/>
        </w:rPr>
        <w:t>倦怠</w:t>
      </w:r>
      <w:r w:rsidRPr="009B624F">
        <w:rPr>
          <w:rFonts w:eastAsia="標楷體"/>
        </w:rPr>
        <w:t xml:space="preserve">         □</w:t>
      </w:r>
      <w:r w:rsidRPr="009B624F">
        <w:rPr>
          <w:rFonts w:eastAsia="標楷體"/>
        </w:rPr>
        <w:t>惡寒</w:t>
      </w:r>
      <w:r w:rsidRPr="009B624F">
        <w:rPr>
          <w:rFonts w:eastAsia="標楷體"/>
        </w:rPr>
        <w:t xml:space="preserve">        □</w:t>
      </w:r>
      <w:r w:rsidRPr="009B624F">
        <w:rPr>
          <w:rFonts w:eastAsia="標楷體"/>
        </w:rPr>
        <w:t>發燒</w:t>
      </w:r>
      <w:r w:rsidRPr="009B624F">
        <w:rPr>
          <w:rFonts w:eastAsia="標楷體"/>
        </w:rPr>
        <w:t xml:space="preserve">          □</w:t>
      </w:r>
      <w:r w:rsidRPr="009B624F">
        <w:rPr>
          <w:rFonts w:eastAsia="標楷體"/>
        </w:rPr>
        <w:t>黃疸</w:t>
      </w:r>
      <w:r w:rsidRPr="009B624F">
        <w:rPr>
          <w:rFonts w:eastAsia="標楷體"/>
        </w:rPr>
        <w:t xml:space="preserve">      □</w:t>
      </w:r>
      <w:r w:rsidRPr="009B624F">
        <w:rPr>
          <w:rFonts w:eastAsia="標楷體"/>
        </w:rPr>
        <w:t>嘔吐</w:t>
      </w:r>
      <w:r w:rsidRPr="009B624F">
        <w:rPr>
          <w:rFonts w:eastAsia="標楷體"/>
        </w:rPr>
        <w:t xml:space="preserve">       □</w:t>
      </w:r>
      <w:r w:rsidRPr="009B624F">
        <w:rPr>
          <w:rFonts w:eastAsia="標楷體"/>
        </w:rPr>
        <w:t>頭痛</w:t>
      </w:r>
      <w:r w:rsidRPr="009B624F">
        <w:rPr>
          <w:rFonts w:eastAsia="標楷體"/>
        </w:rPr>
        <w:t xml:space="preserve">         □</w:t>
      </w:r>
      <w:r w:rsidRPr="009B624F">
        <w:rPr>
          <w:rFonts w:eastAsia="標楷體"/>
        </w:rPr>
        <w:t>關節痛</w:t>
      </w:r>
      <w:r w:rsidRPr="009B624F">
        <w:rPr>
          <w:rFonts w:eastAsia="標楷體"/>
        </w:rPr>
        <w:t xml:space="preserve">      □</w:t>
      </w:r>
      <w:r w:rsidRPr="009B624F">
        <w:rPr>
          <w:rFonts w:eastAsia="標楷體"/>
        </w:rPr>
        <w:t>噁心</w:t>
      </w:r>
      <w:r w:rsidRPr="009B624F">
        <w:rPr>
          <w:rFonts w:eastAsia="標楷體"/>
        </w:rPr>
        <w:t xml:space="preserve">       □</w:t>
      </w:r>
      <w:r w:rsidRPr="009B624F">
        <w:rPr>
          <w:rFonts w:eastAsia="標楷體"/>
        </w:rPr>
        <w:t>骨骼酸痛</w:t>
      </w:r>
      <w:r w:rsidRPr="009B624F">
        <w:rPr>
          <w:rFonts w:eastAsia="標楷體"/>
        </w:rPr>
        <w:t xml:space="preserve">  □</w:t>
      </w:r>
      <w:r w:rsidRPr="009B624F">
        <w:rPr>
          <w:rFonts w:eastAsia="標楷體"/>
        </w:rPr>
        <w:t>腦炎</w:t>
      </w:r>
      <w:r w:rsidRPr="009B624F">
        <w:rPr>
          <w:rFonts w:eastAsia="標楷體"/>
        </w:rPr>
        <w:t xml:space="preserve">       □</w:t>
      </w:r>
      <w:r w:rsidRPr="009B624F">
        <w:rPr>
          <w:rFonts w:eastAsia="標楷體"/>
        </w:rPr>
        <w:t>骨骼肌肉酸痛</w:t>
      </w:r>
      <w:r w:rsidRPr="009B624F">
        <w:rPr>
          <w:rFonts w:eastAsia="標楷體"/>
        </w:rPr>
        <w:t xml:space="preserve"> □</w:t>
      </w:r>
      <w:r w:rsidRPr="009B624F">
        <w:rPr>
          <w:rFonts w:eastAsia="標楷體"/>
        </w:rPr>
        <w:t>疲</w:t>
      </w:r>
      <w:r w:rsidRPr="009B624F">
        <w:rPr>
          <w:rFonts w:eastAsia="標楷體"/>
        </w:rPr>
        <w:t>/</w:t>
      </w:r>
      <w:r w:rsidRPr="009B624F">
        <w:rPr>
          <w:rFonts w:eastAsia="標楷體"/>
        </w:rPr>
        <w:t>紅疹</w:t>
      </w:r>
      <w:r w:rsidRPr="009B624F">
        <w:rPr>
          <w:rFonts w:eastAsia="標楷體"/>
        </w:rPr>
        <w:t xml:space="preserve">     □</w:t>
      </w:r>
      <w:r w:rsidRPr="009B624F">
        <w:rPr>
          <w:rFonts w:eastAsia="標楷體"/>
        </w:rPr>
        <w:t>其他</w:t>
      </w:r>
    </w:p>
    <w:p w14:paraId="193C9216" w14:textId="77777777" w:rsidR="00DA168D" w:rsidRPr="009B624F" w:rsidRDefault="00DA168D">
      <w:pPr>
        <w:pStyle w:val="Textbody"/>
        <w:jc w:val="center"/>
        <w:rPr>
          <w:rFonts w:eastAsia="標楷體"/>
          <w:b/>
          <w:sz w:val="32"/>
          <w:szCs w:val="32"/>
        </w:rPr>
        <w:sectPr w:rsidR="00DA168D" w:rsidRPr="009B624F">
          <w:pgSz w:w="11906" w:h="16838"/>
          <w:pgMar w:top="851" w:right="1418" w:bottom="1440" w:left="1418" w:header="720" w:footer="992" w:gutter="0"/>
          <w:cols w:space="720"/>
          <w:docGrid w:type="lines" w:linePitch="600"/>
        </w:sectPr>
      </w:pPr>
    </w:p>
    <w:p w14:paraId="43BD1C0D" w14:textId="77777777" w:rsidR="0020381E" w:rsidRPr="009B624F" w:rsidRDefault="008E22F2">
      <w:pPr>
        <w:pStyle w:val="Textbody"/>
        <w:jc w:val="center"/>
        <w:rPr>
          <w:rFonts w:eastAsia="標楷體"/>
          <w:b/>
          <w:sz w:val="32"/>
          <w:szCs w:val="32"/>
        </w:rPr>
      </w:pPr>
      <w:r w:rsidRPr="009B624F">
        <w:rPr>
          <w:rFonts w:eastAsia="標楷體"/>
          <w:b/>
          <w:sz w:val="32"/>
          <w:szCs w:val="32"/>
        </w:rPr>
        <w:lastRenderedPageBreak/>
        <w:t>工作人員勤前防疫教育事項</w:t>
      </w:r>
    </w:p>
    <w:p w14:paraId="51FD28FA" w14:textId="77777777" w:rsidR="0020381E" w:rsidRPr="009B624F" w:rsidRDefault="008E22F2">
      <w:pPr>
        <w:pStyle w:val="Textbody"/>
        <w:rPr>
          <w:rFonts w:eastAsia="標楷體"/>
        </w:rPr>
      </w:pPr>
      <w:r w:rsidRPr="009B624F">
        <w:rPr>
          <w:rFonts w:eastAsia="標楷體"/>
        </w:rPr>
        <w:t>一、為了自身健康，值勤期間若無法保持社交距離應配戴口罩，並隨時注意配戴之正確性，減少觸摸眼口鼻。</w:t>
      </w:r>
    </w:p>
    <w:p w14:paraId="7819DD3A" w14:textId="77777777" w:rsidR="0020381E" w:rsidRPr="009B624F" w:rsidRDefault="008E22F2">
      <w:pPr>
        <w:pStyle w:val="Textbody"/>
        <w:rPr>
          <w:rFonts w:eastAsia="標楷體"/>
        </w:rPr>
      </w:pPr>
      <w:r w:rsidRPr="009B624F">
        <w:rPr>
          <w:rFonts w:eastAsia="標楷體"/>
        </w:rPr>
        <w:t>二、防疫標語海報：各崗位執勤人員應注意防疫標語警示是否就位，及放置位置是否適當，若有遺缺，應立即反映並協助處理。</w:t>
      </w:r>
    </w:p>
    <w:p w14:paraId="1348F52E" w14:textId="77777777" w:rsidR="0020381E" w:rsidRPr="009B624F" w:rsidRDefault="008E22F2">
      <w:pPr>
        <w:pStyle w:val="Textbody"/>
        <w:rPr>
          <w:rFonts w:eastAsia="標楷體"/>
        </w:rPr>
      </w:pPr>
      <w:r w:rsidRPr="009B624F">
        <w:rPr>
          <w:rFonts w:eastAsia="標楷體"/>
        </w:rPr>
        <w:t>三、儀器與消毒用品檢查：檢查紅外線熱顯像儀器、額溫槍、酒精、洗手液等物品，是否備齊。</w:t>
      </w:r>
    </w:p>
    <w:p w14:paraId="70F2A9F8" w14:textId="77777777" w:rsidR="0020381E" w:rsidRPr="009B624F" w:rsidRDefault="008E22F2">
      <w:pPr>
        <w:pStyle w:val="Textbody"/>
        <w:rPr>
          <w:rFonts w:eastAsia="標楷體"/>
        </w:rPr>
      </w:pPr>
      <w:r w:rsidRPr="009B624F">
        <w:rPr>
          <w:rFonts w:eastAsia="標楷體"/>
        </w:rPr>
        <w:t>四、體溫測量與手部消毒：</w:t>
      </w:r>
    </w:p>
    <w:p w14:paraId="286F7B24"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對所有進場人員進行額溫量測及強制施予手部消毒清潔。</w:t>
      </w:r>
    </w:p>
    <w:p w14:paraId="57D3EB38" w14:textId="77777777" w:rsidR="0020381E" w:rsidRPr="009B624F" w:rsidRDefault="008E22F2">
      <w:pPr>
        <w:pStyle w:val="Textbody"/>
        <w:rPr>
          <w:rFonts w:eastAsia="標楷體"/>
        </w:rPr>
      </w:pPr>
      <w:r w:rsidRPr="009B624F">
        <w:rPr>
          <w:rFonts w:eastAsia="標楷體"/>
        </w:rPr>
        <w:t xml:space="preserve">   2.</w:t>
      </w:r>
      <w:r w:rsidRPr="009B624F">
        <w:rPr>
          <w:rFonts w:eastAsia="標楷體"/>
        </w:rPr>
        <w:t>若有紅外線熱顯像儀器時，應提醒入場之觀眾或其他人員脫帽進行量測。</w:t>
      </w:r>
    </w:p>
    <w:p w14:paraId="77F3A6B2" w14:textId="77777777" w:rsidR="0020381E" w:rsidRPr="009B624F" w:rsidRDefault="008E22F2">
      <w:pPr>
        <w:pStyle w:val="Textbody"/>
        <w:rPr>
          <w:rFonts w:eastAsia="標楷體"/>
        </w:rPr>
      </w:pPr>
      <w:r w:rsidRPr="009B624F">
        <w:rPr>
          <w:rFonts w:eastAsia="標楷體"/>
        </w:rPr>
        <w:t xml:space="preserve">   3.</w:t>
      </w:r>
      <w:r w:rsidRPr="009B624F">
        <w:rPr>
          <w:rFonts w:eastAsia="標楷體"/>
        </w:rPr>
        <w:t>若有體温超過規定或劇烈呼吸道症狀者，應依據流程指示，進行相關作業並即時回</w:t>
      </w:r>
    </w:p>
    <w:p w14:paraId="594EF552"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報。</w:t>
      </w:r>
    </w:p>
    <w:p w14:paraId="452631F7" w14:textId="77777777" w:rsidR="0020381E" w:rsidRPr="009B624F" w:rsidRDefault="008E22F2">
      <w:pPr>
        <w:pStyle w:val="Textbody"/>
        <w:rPr>
          <w:rFonts w:eastAsia="標楷體"/>
        </w:rPr>
      </w:pPr>
      <w:r w:rsidRPr="009B624F">
        <w:rPr>
          <w:rFonts w:eastAsia="標楷體"/>
        </w:rPr>
        <w:t>五、檢查洗手間防疫備品是否齊全：包括洗手乳、擦拭紙、衛生紙等物品，並於活動期間協助檢查是否必需補充。</w:t>
      </w:r>
    </w:p>
    <w:p w14:paraId="6557AF23" w14:textId="77777777" w:rsidR="0020381E" w:rsidRPr="009B624F" w:rsidRDefault="008E22F2">
      <w:pPr>
        <w:pStyle w:val="Textbody"/>
        <w:rPr>
          <w:rFonts w:eastAsia="標楷體"/>
        </w:rPr>
      </w:pPr>
      <w:r w:rsidRPr="009B624F">
        <w:rPr>
          <w:rFonts w:eastAsia="標楷體"/>
        </w:rPr>
        <w:t>六、充分了解防疫措施與衛生行為，確定隔離區（健康諮詢站），必要時應於現場即時衛教或勸導配合避免疾病傳播之行為。</w:t>
      </w:r>
    </w:p>
    <w:p w14:paraId="6FE6CCD2" w14:textId="77777777" w:rsidR="0020381E" w:rsidRPr="009B624F" w:rsidRDefault="008E22F2">
      <w:pPr>
        <w:pStyle w:val="Textbody"/>
        <w:rPr>
          <w:rFonts w:eastAsia="標楷體"/>
        </w:rPr>
      </w:pPr>
      <w:r w:rsidRPr="009B624F">
        <w:rPr>
          <w:rFonts w:eastAsia="標楷體"/>
        </w:rPr>
        <w:t>七、工作人員本身若有生病之情形應在家休養，直至退燒後至少</w:t>
      </w:r>
      <w:r w:rsidRPr="009B624F">
        <w:rPr>
          <w:rFonts w:eastAsia="標楷體"/>
        </w:rPr>
        <w:t>24</w:t>
      </w:r>
      <w:r w:rsidRPr="009B624F">
        <w:rPr>
          <w:rFonts w:eastAsia="標楷體"/>
        </w:rPr>
        <w:t>小時才能返回值勤</w:t>
      </w:r>
    </w:p>
    <w:p w14:paraId="044C7ED7" w14:textId="77777777" w:rsidR="0020381E" w:rsidRPr="009B624F" w:rsidRDefault="008E22F2">
      <w:pPr>
        <w:pStyle w:val="Textbody"/>
        <w:rPr>
          <w:rFonts w:eastAsia="標楷體"/>
        </w:rPr>
      </w:pPr>
      <w:r w:rsidRPr="009B624F">
        <w:rPr>
          <w:rFonts w:eastAsia="標楷體"/>
        </w:rPr>
        <w:t>八、隨時注意來賓是否有嚴重群聚與高風險之行為：</w:t>
      </w:r>
    </w:p>
    <w:p w14:paraId="05AABCF9"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各出入口、走道等區域：隨時注意秩序維護，避免造成擁擠現象﹔適時回報狀況、</w:t>
      </w:r>
    </w:p>
    <w:p w14:paraId="02205F26"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排解人潮、請求支援。</w:t>
      </w:r>
    </w:p>
    <w:p w14:paraId="2EEEDB3F" w14:textId="77777777" w:rsidR="0020381E" w:rsidRPr="009B624F" w:rsidRDefault="008E22F2">
      <w:pPr>
        <w:pStyle w:val="Textbody"/>
        <w:rPr>
          <w:rFonts w:eastAsia="標楷體"/>
        </w:rPr>
      </w:pPr>
      <w:r w:rsidRPr="009B624F">
        <w:rPr>
          <w:rFonts w:eastAsia="標楷體"/>
        </w:rPr>
        <w:t xml:space="preserve">   2.</w:t>
      </w:r>
      <w:r w:rsidRPr="009B624F">
        <w:rPr>
          <w:rFonts w:eastAsia="標楷體"/>
        </w:rPr>
        <w:t>來賓席：必要時進行適時勸導與協助：</w:t>
      </w:r>
    </w:p>
    <w:p w14:paraId="1C5DBA56" w14:textId="77777777" w:rsidR="0020381E" w:rsidRPr="009B624F" w:rsidRDefault="008E22F2">
      <w:pPr>
        <w:pStyle w:val="Textbody"/>
        <w:rPr>
          <w:rFonts w:eastAsia="標楷體"/>
        </w:rPr>
      </w:pPr>
      <w:r w:rsidRPr="009B624F">
        <w:rPr>
          <w:rFonts w:eastAsia="標楷體"/>
        </w:rPr>
        <w:t xml:space="preserve">    (1)</w:t>
      </w:r>
      <w:r w:rsidRPr="009B624F">
        <w:rPr>
          <w:rFonts w:eastAsia="標楷體"/>
        </w:rPr>
        <w:t>來賓席之觀眾保持適當距離。</w:t>
      </w:r>
    </w:p>
    <w:p w14:paraId="52C2336F" w14:textId="77777777" w:rsidR="0020381E" w:rsidRPr="009B624F" w:rsidRDefault="008E22F2">
      <w:pPr>
        <w:pStyle w:val="Textbody"/>
        <w:rPr>
          <w:rFonts w:eastAsia="標楷體"/>
        </w:rPr>
      </w:pPr>
      <w:r w:rsidRPr="009B624F">
        <w:rPr>
          <w:rFonts w:eastAsia="標楷體"/>
        </w:rPr>
        <w:t xml:space="preserve">    (2)</w:t>
      </w:r>
      <w:r w:rsidRPr="009B624F">
        <w:rPr>
          <w:rFonts w:eastAsia="標楷體"/>
        </w:rPr>
        <w:t>來賓應隨時保持社交距離，必要時需配戴口罩，避免未配戴口罩大聲吶喊。</w:t>
      </w:r>
    </w:p>
    <w:p w14:paraId="7F3BFA05" w14:textId="77777777" w:rsidR="0020381E" w:rsidRPr="009B624F" w:rsidRDefault="008E22F2">
      <w:pPr>
        <w:pStyle w:val="Textbody"/>
        <w:rPr>
          <w:rFonts w:eastAsia="標楷體"/>
        </w:rPr>
      </w:pPr>
      <w:r w:rsidRPr="009B624F">
        <w:rPr>
          <w:rFonts w:eastAsia="標楷體"/>
        </w:rPr>
        <w:t>九、加強維持來賓席秩序，對於違規者隨時進行勸導及防疫規定宣導。</w:t>
      </w:r>
    </w:p>
    <w:p w14:paraId="3AF383B5" w14:textId="77777777" w:rsidR="00DA168D" w:rsidRPr="009B624F" w:rsidRDefault="00DA168D">
      <w:pPr>
        <w:pStyle w:val="Textbody"/>
        <w:rPr>
          <w:rFonts w:eastAsia="標楷體"/>
          <w:b/>
          <w:sz w:val="28"/>
          <w:szCs w:val="28"/>
        </w:rPr>
        <w:sectPr w:rsidR="00DA168D" w:rsidRPr="009B624F">
          <w:pgSz w:w="11906" w:h="16838"/>
          <w:pgMar w:top="851" w:right="1418" w:bottom="1440" w:left="1418" w:header="720" w:footer="992" w:gutter="0"/>
          <w:cols w:space="720"/>
          <w:docGrid w:type="lines" w:linePitch="600"/>
        </w:sectPr>
      </w:pPr>
    </w:p>
    <w:p w14:paraId="2B109431" w14:textId="77777777" w:rsidR="0020381E" w:rsidRPr="009B624F" w:rsidRDefault="00DA168D" w:rsidP="00DA168D">
      <w:pPr>
        <w:pStyle w:val="Textbody"/>
        <w:jc w:val="center"/>
        <w:rPr>
          <w:rFonts w:eastAsia="標楷體"/>
          <w:b/>
          <w:sz w:val="28"/>
          <w:szCs w:val="28"/>
        </w:rPr>
      </w:pPr>
      <w:r w:rsidRPr="009B624F">
        <w:rPr>
          <w:rFonts w:eastAsia="標楷體"/>
          <w:b/>
          <w:sz w:val="28"/>
          <w:szCs w:val="28"/>
        </w:rPr>
        <w:lastRenderedPageBreak/>
        <w:t>活動</w:t>
      </w:r>
      <w:r w:rsidR="008E22F2" w:rsidRPr="009B624F">
        <w:rPr>
          <w:rFonts w:eastAsia="標楷體"/>
          <w:b/>
          <w:sz w:val="28"/>
          <w:szCs w:val="28"/>
        </w:rPr>
        <w:t>期間後送醫療院所及衛生單位資訊：</w:t>
      </w:r>
    </w:p>
    <w:p w14:paraId="3611E2AF" w14:textId="77777777" w:rsidR="0020381E" w:rsidRPr="009B624F" w:rsidRDefault="0020381E">
      <w:pPr>
        <w:pStyle w:val="Textbody"/>
        <w:rPr>
          <w:rFonts w:eastAsia="標楷體"/>
        </w:rPr>
      </w:pPr>
    </w:p>
    <w:tbl>
      <w:tblPr>
        <w:tblW w:w="8392" w:type="dxa"/>
        <w:tblLayout w:type="fixed"/>
        <w:tblCellMar>
          <w:left w:w="10" w:type="dxa"/>
          <w:right w:w="10" w:type="dxa"/>
        </w:tblCellMar>
        <w:tblLook w:val="04A0" w:firstRow="1" w:lastRow="0" w:firstColumn="1" w:lastColumn="0" w:noHBand="0" w:noVBand="1"/>
      </w:tblPr>
      <w:tblGrid>
        <w:gridCol w:w="3147"/>
        <w:gridCol w:w="5245"/>
      </w:tblGrid>
      <w:tr w:rsidR="00BE4031" w:rsidRPr="009B624F" w14:paraId="502FE481" w14:textId="77777777">
        <w:tc>
          <w:tcPr>
            <w:tcW w:w="31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3226F8"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醫療院所及衛生單位</w:t>
            </w:r>
          </w:p>
        </w:tc>
        <w:tc>
          <w:tcPr>
            <w:tcW w:w="52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0DD84E" w14:textId="77777777" w:rsidR="0020381E" w:rsidRPr="009B624F" w:rsidRDefault="008E22F2">
            <w:pPr>
              <w:pStyle w:val="Textbody"/>
              <w:rPr>
                <w:rFonts w:eastAsia="標楷體"/>
              </w:rPr>
            </w:pPr>
            <w:r w:rsidRPr="009B624F">
              <w:rPr>
                <w:rFonts w:eastAsia="標楷體"/>
              </w:rPr>
              <w:t xml:space="preserve">  </w:t>
            </w:r>
            <w:r w:rsidRPr="009B624F">
              <w:rPr>
                <w:rFonts w:eastAsia="標楷體"/>
              </w:rPr>
              <w:t>地址</w:t>
            </w:r>
            <w:r w:rsidRPr="009B624F">
              <w:rPr>
                <w:rFonts w:eastAsia="標楷體"/>
              </w:rPr>
              <w:t>/</w:t>
            </w:r>
            <w:r w:rsidRPr="009B624F">
              <w:rPr>
                <w:rFonts w:eastAsia="標楷體"/>
              </w:rPr>
              <w:t>電話</w:t>
            </w:r>
          </w:p>
        </w:tc>
      </w:tr>
      <w:tr w:rsidR="0020381E" w:rsidRPr="009B624F" w14:paraId="3BB90A50" w14:textId="77777777">
        <w:tc>
          <w:tcPr>
            <w:tcW w:w="31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5DFD3B" w14:textId="3E73F7AE" w:rsidR="0020381E" w:rsidRPr="009B624F" w:rsidRDefault="00DF1B30">
            <w:pPr>
              <w:pStyle w:val="Textbody"/>
              <w:rPr>
                <w:rFonts w:eastAsia="標楷體"/>
                <w:sz w:val="20"/>
              </w:rPr>
            </w:pPr>
            <w:r w:rsidRPr="009B624F">
              <w:rPr>
                <w:rFonts w:eastAsia="標楷體"/>
                <w:sz w:val="20"/>
              </w:rPr>
              <w:t>國軍高雄總醫院</w:t>
            </w:r>
          </w:p>
        </w:tc>
        <w:tc>
          <w:tcPr>
            <w:tcW w:w="52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C3852A" w14:textId="0D18F1FE" w:rsidR="00F5190F" w:rsidRPr="009B624F" w:rsidRDefault="00DF1B30">
            <w:pPr>
              <w:pStyle w:val="Textbody"/>
              <w:rPr>
                <w:rFonts w:eastAsia="標楷體"/>
                <w:sz w:val="20"/>
              </w:rPr>
            </w:pPr>
            <w:r w:rsidRPr="009B624F">
              <w:rPr>
                <w:rFonts w:eastAsia="標楷體"/>
                <w:sz w:val="20"/>
              </w:rPr>
              <w:t>802</w:t>
            </w:r>
            <w:r w:rsidRPr="009B624F">
              <w:rPr>
                <w:rFonts w:eastAsia="標楷體"/>
                <w:sz w:val="20"/>
              </w:rPr>
              <w:t>高雄市苓雅區中正一路</w:t>
            </w:r>
            <w:r w:rsidRPr="009B624F">
              <w:rPr>
                <w:rFonts w:eastAsia="標楷體"/>
                <w:sz w:val="20"/>
              </w:rPr>
              <w:t>2</w:t>
            </w:r>
            <w:r w:rsidRPr="009B624F">
              <w:rPr>
                <w:rFonts w:eastAsia="標楷體"/>
                <w:sz w:val="20"/>
              </w:rPr>
              <w:t>號</w:t>
            </w:r>
          </w:p>
          <w:p w14:paraId="35DB5E2F" w14:textId="52F5410C" w:rsidR="0020381E" w:rsidRPr="009B624F" w:rsidRDefault="00DF1B30">
            <w:pPr>
              <w:pStyle w:val="Textbody"/>
              <w:rPr>
                <w:rFonts w:eastAsia="標楷體"/>
                <w:sz w:val="20"/>
              </w:rPr>
            </w:pPr>
            <w:r w:rsidRPr="009B624F">
              <w:rPr>
                <w:rFonts w:eastAsia="標楷體"/>
                <w:sz w:val="20"/>
              </w:rPr>
              <w:t>(07)7496751</w:t>
            </w:r>
          </w:p>
        </w:tc>
      </w:tr>
    </w:tbl>
    <w:p w14:paraId="44CD85B7" w14:textId="77777777" w:rsidR="0020381E" w:rsidRPr="009B624F" w:rsidRDefault="0020381E">
      <w:pPr>
        <w:pStyle w:val="Textbody"/>
        <w:rPr>
          <w:rFonts w:eastAsia="標楷體"/>
        </w:rPr>
      </w:pPr>
    </w:p>
    <w:p w14:paraId="1B8F917A" w14:textId="77777777" w:rsidR="0020381E" w:rsidRPr="009B624F" w:rsidRDefault="0020381E">
      <w:pPr>
        <w:pStyle w:val="Textbody"/>
        <w:rPr>
          <w:rFonts w:eastAsia="標楷體"/>
        </w:rPr>
      </w:pPr>
    </w:p>
    <w:p w14:paraId="6DCCC08C" w14:textId="77777777" w:rsidR="0020381E" w:rsidRPr="009B624F" w:rsidRDefault="0020381E">
      <w:pPr>
        <w:pStyle w:val="Textbody"/>
        <w:rPr>
          <w:rFonts w:eastAsia="標楷體"/>
        </w:rPr>
      </w:pPr>
    </w:p>
    <w:p w14:paraId="6303A2C8" w14:textId="77777777" w:rsidR="0020381E" w:rsidRPr="009B624F" w:rsidRDefault="0020381E">
      <w:pPr>
        <w:pStyle w:val="Textbody"/>
        <w:rPr>
          <w:rFonts w:eastAsia="標楷體"/>
          <w:b/>
          <w:bCs/>
        </w:rPr>
      </w:pPr>
    </w:p>
    <w:p w14:paraId="1D88D077" w14:textId="77777777" w:rsidR="0020381E" w:rsidRPr="009B624F" w:rsidRDefault="0020381E">
      <w:pPr>
        <w:pStyle w:val="Textbody"/>
        <w:rPr>
          <w:rFonts w:eastAsia="標楷體"/>
          <w:b/>
          <w:bCs/>
        </w:rPr>
      </w:pPr>
    </w:p>
    <w:p w14:paraId="24B217BC" w14:textId="77777777" w:rsidR="0020381E" w:rsidRPr="009B624F" w:rsidRDefault="0020381E">
      <w:pPr>
        <w:pStyle w:val="Textbody"/>
        <w:rPr>
          <w:rFonts w:eastAsia="標楷體"/>
          <w:b/>
          <w:bCs/>
        </w:rPr>
      </w:pPr>
    </w:p>
    <w:p w14:paraId="5F454B1B" w14:textId="77777777" w:rsidR="0020381E" w:rsidRPr="009B624F" w:rsidRDefault="0020381E">
      <w:pPr>
        <w:pStyle w:val="Textbody"/>
        <w:rPr>
          <w:rFonts w:eastAsia="標楷體"/>
          <w:b/>
          <w:bCs/>
        </w:rPr>
      </w:pPr>
    </w:p>
    <w:p w14:paraId="005F336A" w14:textId="77777777" w:rsidR="0020381E" w:rsidRPr="009B624F" w:rsidRDefault="0020381E">
      <w:pPr>
        <w:pStyle w:val="Textbody"/>
        <w:rPr>
          <w:rFonts w:eastAsia="標楷體"/>
          <w:b/>
          <w:bCs/>
        </w:rPr>
      </w:pPr>
    </w:p>
    <w:p w14:paraId="5F440C7F" w14:textId="77777777" w:rsidR="0020381E" w:rsidRPr="009B624F" w:rsidRDefault="0020381E">
      <w:pPr>
        <w:pStyle w:val="Textbody"/>
        <w:rPr>
          <w:rFonts w:eastAsia="標楷體"/>
          <w:b/>
          <w:bCs/>
        </w:rPr>
      </w:pPr>
    </w:p>
    <w:p w14:paraId="50A05DAC" w14:textId="77777777" w:rsidR="0020381E" w:rsidRPr="009B624F" w:rsidRDefault="0020381E">
      <w:pPr>
        <w:pStyle w:val="Textbody"/>
        <w:rPr>
          <w:rFonts w:eastAsia="標楷體"/>
          <w:b/>
          <w:bCs/>
          <w:sz w:val="28"/>
          <w:szCs w:val="28"/>
        </w:rPr>
      </w:pPr>
    </w:p>
    <w:p w14:paraId="3336692D" w14:textId="77777777" w:rsidR="0020381E" w:rsidRPr="009B624F" w:rsidRDefault="0020381E">
      <w:pPr>
        <w:pStyle w:val="Textbody"/>
        <w:rPr>
          <w:rFonts w:eastAsia="標楷體"/>
        </w:rPr>
      </w:pPr>
    </w:p>
    <w:p w14:paraId="496DA715" w14:textId="77777777" w:rsidR="0020381E" w:rsidRPr="009B624F" w:rsidRDefault="0020381E">
      <w:pPr>
        <w:pStyle w:val="Textbody"/>
        <w:rPr>
          <w:rFonts w:eastAsia="標楷體"/>
          <w:b/>
          <w:bCs/>
          <w:sz w:val="28"/>
          <w:szCs w:val="28"/>
        </w:rPr>
      </w:pPr>
    </w:p>
    <w:p w14:paraId="0EAFB244" w14:textId="77777777" w:rsidR="0020381E" w:rsidRPr="009B624F" w:rsidRDefault="0020381E">
      <w:pPr>
        <w:pStyle w:val="Textbody"/>
        <w:rPr>
          <w:rFonts w:eastAsia="標楷體"/>
          <w:b/>
          <w:bCs/>
          <w:sz w:val="28"/>
          <w:szCs w:val="28"/>
        </w:rPr>
      </w:pPr>
    </w:p>
    <w:p w14:paraId="055681D2" w14:textId="77777777" w:rsidR="0020381E" w:rsidRPr="009B624F" w:rsidRDefault="0020381E">
      <w:pPr>
        <w:pStyle w:val="Textbody"/>
        <w:rPr>
          <w:rFonts w:eastAsia="標楷體"/>
          <w:b/>
          <w:bCs/>
          <w:sz w:val="28"/>
          <w:szCs w:val="28"/>
        </w:rPr>
      </w:pPr>
    </w:p>
    <w:p w14:paraId="62BF01B8" w14:textId="77777777" w:rsidR="0020381E" w:rsidRPr="009B624F" w:rsidRDefault="0020381E">
      <w:pPr>
        <w:pStyle w:val="Textbody"/>
        <w:rPr>
          <w:rFonts w:eastAsia="標楷體"/>
          <w:b/>
          <w:bCs/>
          <w:sz w:val="28"/>
          <w:szCs w:val="28"/>
        </w:rPr>
      </w:pPr>
    </w:p>
    <w:p w14:paraId="54B1E508" w14:textId="77777777" w:rsidR="0020381E" w:rsidRPr="009B624F" w:rsidRDefault="0020381E">
      <w:pPr>
        <w:pStyle w:val="Textbody"/>
        <w:rPr>
          <w:rFonts w:eastAsia="標楷體"/>
          <w:b/>
          <w:bCs/>
          <w:sz w:val="28"/>
          <w:szCs w:val="28"/>
        </w:rPr>
      </w:pPr>
    </w:p>
    <w:p w14:paraId="47AC410B" w14:textId="77777777" w:rsidR="0020381E" w:rsidRPr="009B624F" w:rsidRDefault="0020381E">
      <w:pPr>
        <w:pStyle w:val="Textbody"/>
        <w:rPr>
          <w:rFonts w:eastAsia="標楷體"/>
          <w:b/>
          <w:bCs/>
          <w:sz w:val="28"/>
          <w:szCs w:val="28"/>
        </w:rPr>
      </w:pPr>
    </w:p>
    <w:p w14:paraId="3648145E" w14:textId="77777777" w:rsidR="0020381E" w:rsidRPr="009B624F" w:rsidRDefault="0020381E">
      <w:pPr>
        <w:pStyle w:val="Textbody"/>
        <w:rPr>
          <w:rFonts w:eastAsia="標楷體"/>
        </w:rPr>
      </w:pPr>
    </w:p>
    <w:sectPr w:rsidR="0020381E" w:rsidRPr="009B624F">
      <w:pgSz w:w="11906" w:h="16838"/>
      <w:pgMar w:top="851" w:right="1418" w:bottom="1440" w:left="1418"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198D" w14:textId="77777777" w:rsidR="00316AF8" w:rsidRDefault="00316AF8">
      <w:r>
        <w:separator/>
      </w:r>
    </w:p>
  </w:endnote>
  <w:endnote w:type="continuationSeparator" w:id="0">
    <w:p w14:paraId="1B5FCF73" w14:textId="77777777" w:rsidR="00316AF8" w:rsidRDefault="0031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5E6E" w14:textId="73716E43" w:rsidR="007F7D91" w:rsidRDefault="008E22F2">
    <w:pPr>
      <w:pStyle w:val="a4"/>
      <w:jc w:val="center"/>
    </w:pPr>
    <w:r>
      <w:rPr>
        <w:lang w:val="zh-TW"/>
      </w:rPr>
      <w:fldChar w:fldCharType="begin"/>
    </w:r>
    <w:r>
      <w:rPr>
        <w:lang w:val="zh-TW"/>
      </w:rPr>
      <w:instrText xml:space="preserve"> PAGE </w:instrText>
    </w:r>
    <w:r>
      <w:rPr>
        <w:lang w:val="zh-TW"/>
      </w:rPr>
      <w:fldChar w:fldCharType="separate"/>
    </w:r>
    <w:r w:rsidR="00FA1AD6">
      <w:rPr>
        <w:noProof/>
        <w:lang w:val="zh-TW"/>
      </w:rPr>
      <w:t>9</w:t>
    </w:r>
    <w:r>
      <w:rPr>
        <w:lang w:val="zh-TW"/>
      </w:rPr>
      <w:fldChar w:fldCharType="end"/>
    </w:r>
  </w:p>
  <w:p w14:paraId="4D0F8924" w14:textId="77777777" w:rsidR="007F7D91" w:rsidRDefault="00316AF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CD5B" w14:textId="77777777" w:rsidR="00316AF8" w:rsidRDefault="00316AF8">
      <w:r>
        <w:rPr>
          <w:color w:val="000000"/>
        </w:rPr>
        <w:separator/>
      </w:r>
    </w:p>
  </w:footnote>
  <w:footnote w:type="continuationSeparator" w:id="0">
    <w:p w14:paraId="7F65FEC6" w14:textId="77777777" w:rsidR="00316AF8" w:rsidRDefault="00316A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23B69"/>
    <w:multiLevelType w:val="multilevel"/>
    <w:tmpl w:val="BB9832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1C72F31"/>
    <w:multiLevelType w:val="hybridMultilevel"/>
    <w:tmpl w:val="49A48026"/>
    <w:lvl w:ilvl="0" w:tplc="BEE628EA">
      <w:start w:val="1"/>
      <w:numFmt w:val="taiwaneseCountingThousand"/>
      <w:suff w:val="nothing"/>
      <w:lvlText w:val="%1、"/>
      <w:lvlJc w:val="left"/>
      <w:pPr>
        <w:ind w:left="44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5436968"/>
    <w:multiLevelType w:val="hybridMultilevel"/>
    <w:tmpl w:val="B3788350"/>
    <w:lvl w:ilvl="0" w:tplc="0D721F9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1E"/>
    <w:rsid w:val="000665F3"/>
    <w:rsid w:val="000B4B66"/>
    <w:rsid w:val="0018293C"/>
    <w:rsid w:val="0020098D"/>
    <w:rsid w:val="0020381E"/>
    <w:rsid w:val="00220CE7"/>
    <w:rsid w:val="00304BC5"/>
    <w:rsid w:val="00316AF8"/>
    <w:rsid w:val="00392D36"/>
    <w:rsid w:val="0056202A"/>
    <w:rsid w:val="00572992"/>
    <w:rsid w:val="0067197C"/>
    <w:rsid w:val="0072409A"/>
    <w:rsid w:val="00814965"/>
    <w:rsid w:val="00871B9A"/>
    <w:rsid w:val="008E22F2"/>
    <w:rsid w:val="00967EF1"/>
    <w:rsid w:val="009B624F"/>
    <w:rsid w:val="00B47886"/>
    <w:rsid w:val="00BE4031"/>
    <w:rsid w:val="00D86BBD"/>
    <w:rsid w:val="00DA168D"/>
    <w:rsid w:val="00DF1B30"/>
    <w:rsid w:val="00F5190F"/>
    <w:rsid w:val="00FA1AD6"/>
    <w:rsid w:val="00FF7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1C9FD"/>
  <w15:docId w15:val="{A0D75F78-2D23-4AA9-9400-F68244C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autoSpaceDE w:val="0"/>
      <w:jc w:val="center"/>
      <w:outlineLvl w:val="0"/>
    </w:pPr>
    <w:rPr>
      <w:rFonts w:ascii="Arial" w:eastAsia="MS Gothic" w:hAnsi="Arial" w:cs="Arial"/>
      <w:b/>
      <w:bCs/>
      <w:color w:val="000000"/>
      <w:kern w:val="0"/>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List Paragraph"/>
    <w:basedOn w:val="Textbody"/>
    <w:pPr>
      <w:ind w:left="480"/>
    </w:pPr>
    <w:rPr>
      <w:rFonts w:ascii="Calibri" w:eastAsia="Calibri" w:hAnsi="Calibri" w:cs="Calibri"/>
      <w:szCs w:val="22"/>
    </w:rPr>
  </w:style>
  <w:style w:type="paragraph" w:customStyle="1" w:styleId="TableContents">
    <w:name w:val="Table Contents"/>
    <w:basedOn w:val="Standard"/>
    <w:pPr>
      <w:suppressLineNumbers/>
    </w:pPr>
  </w:style>
  <w:style w:type="character" w:customStyle="1" w:styleId="a6">
    <w:name w:val="頁首 字元"/>
    <w:rPr>
      <w:kern w:val="3"/>
    </w:rPr>
  </w:style>
  <w:style w:type="character" w:customStyle="1" w:styleId="a7">
    <w:name w:val="頁尾 字元"/>
    <w:rPr>
      <w:kern w:val="3"/>
    </w:rPr>
  </w:style>
  <w:style w:type="paragraph" w:customStyle="1" w:styleId="Default">
    <w:name w:val="Default"/>
    <w:rsid w:val="009B624F"/>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8228">
      <w:bodyDiv w:val="1"/>
      <w:marLeft w:val="0"/>
      <w:marRight w:val="0"/>
      <w:marTop w:val="0"/>
      <w:marBottom w:val="0"/>
      <w:divBdr>
        <w:top w:val="none" w:sz="0" w:space="0" w:color="auto"/>
        <w:left w:val="none" w:sz="0" w:space="0" w:color="auto"/>
        <w:bottom w:val="none" w:sz="0" w:space="0" w:color="auto"/>
        <w:right w:val="none" w:sz="0" w:space="0" w:color="auto"/>
      </w:divBdr>
    </w:div>
    <w:div w:id="1180390673">
      <w:bodyDiv w:val="1"/>
      <w:marLeft w:val="0"/>
      <w:marRight w:val="0"/>
      <w:marTop w:val="0"/>
      <w:marBottom w:val="0"/>
      <w:divBdr>
        <w:top w:val="none" w:sz="0" w:space="0" w:color="auto"/>
        <w:left w:val="none" w:sz="0" w:space="0" w:color="auto"/>
        <w:bottom w:val="none" w:sz="0" w:space="0" w:color="auto"/>
        <w:right w:val="none" w:sz="0" w:space="0" w:color="auto"/>
      </w:divBdr>
    </w:div>
    <w:div w:id="192626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995</Words>
  <Characters>5676</Characters>
  <Application>Microsoft Office Word</Application>
  <DocSecurity>0</DocSecurity>
  <Lines>47</Lines>
  <Paragraphs>13</Paragraphs>
  <ScaleCrop>false</ScaleCrop>
  <Company>TCCG</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OPEN</dc:title>
  <dc:subject/>
  <dc:creator>藍麗珠</dc:creator>
  <cp:lastModifiedBy>User</cp:lastModifiedBy>
  <cp:revision>3</cp:revision>
  <cp:lastPrinted>2020-12-23T05:47:00Z</cp:lastPrinted>
  <dcterms:created xsi:type="dcterms:W3CDTF">2021-08-02T02:46:00Z</dcterms:created>
  <dcterms:modified xsi:type="dcterms:W3CDTF">2021-08-02T07:56:00Z</dcterms:modified>
</cp:coreProperties>
</file>