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中華民國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597B98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F44BDC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F44BDC">
        <w:rPr>
          <w:rFonts w:ascii="Arial" w:hAnsi="Arial" w:cs="Arial" w:hint="eastAsia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中文公開招標公告資料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597B98">
        <w:rPr>
          <w:rFonts w:ascii="Arial" w:hAnsi="Arial" w:cs="Arial" w:hint="eastAsia"/>
          <w:color w:val="333333"/>
          <w:sz w:val="20"/>
          <w:szCs w:val="20"/>
        </w:rPr>
        <w:t>109-03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F44BDC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109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年度培育優秀或具潛力運動選手</w:t>
      </w:r>
      <w:r w:rsidR="001D7940">
        <w:rPr>
          <w:rFonts w:ascii="Arial" w:hAnsi="Arial" w:cs="Arial" w:hint="eastAsia"/>
          <w:color w:val="333333"/>
          <w:sz w:val="20"/>
          <w:szCs w:val="20"/>
        </w:rPr>
        <w:t>防護用品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</w:t>
      </w:r>
      <w:r w:rsidR="00845AF1">
        <w:rPr>
          <w:rFonts w:ascii="Arial" w:hAnsi="Arial" w:cs="Arial" w:hint="eastAsia"/>
          <w:color w:val="333333"/>
          <w:sz w:val="20"/>
          <w:szCs w:val="20"/>
        </w:rPr>
        <w:t>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【依據法條】依主管機關訂定之規定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1165DD">
        <w:rPr>
          <w:rFonts w:ascii="Arial" w:hAnsi="Arial" w:cs="Arial" w:hint="eastAsia"/>
          <w:color w:val="333333"/>
          <w:sz w:val="20"/>
          <w:szCs w:val="20"/>
        </w:rPr>
        <w:t>二</w:t>
      </w:r>
      <w:r>
        <w:rPr>
          <w:rFonts w:ascii="Arial" w:hAnsi="Arial" w:cs="Arial"/>
          <w:color w:val="333333"/>
          <w:sz w:val="20"/>
          <w:szCs w:val="20"/>
        </w:rPr>
        <w:t>次公開招標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597B98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EA77AA">
        <w:rPr>
          <w:rFonts w:ascii="Arial" w:hAnsi="Arial" w:cs="Arial" w:hint="eastAsia"/>
          <w:color w:val="333333"/>
          <w:sz w:val="20"/>
          <w:szCs w:val="20"/>
        </w:rPr>
        <w:t>211</w:t>
      </w:r>
      <w:r w:rsidR="00597B98">
        <w:rPr>
          <w:rFonts w:ascii="Arial" w:hAnsi="Arial" w:cs="Arial"/>
          <w:color w:val="333333"/>
          <w:sz w:val="20"/>
          <w:szCs w:val="20"/>
        </w:rPr>
        <w:t>,</w:t>
      </w:r>
      <w:r w:rsidR="00E03F8C">
        <w:rPr>
          <w:rFonts w:ascii="Arial" w:hAnsi="Arial" w:cs="Arial" w:hint="eastAsia"/>
          <w:color w:val="333333"/>
          <w:sz w:val="20"/>
          <w:szCs w:val="20"/>
        </w:rPr>
        <w:t>504</w:t>
      </w:r>
      <w:r w:rsidR="00597B98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EA77AA">
        <w:rPr>
          <w:rFonts w:ascii="Arial" w:hAnsi="Arial" w:cs="Arial" w:hint="eastAsia"/>
          <w:color w:val="333333"/>
          <w:sz w:val="20"/>
          <w:szCs w:val="20"/>
        </w:rPr>
        <w:t>211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,</w:t>
      </w:r>
      <w:r w:rsidR="00E03F8C">
        <w:rPr>
          <w:rFonts w:ascii="Arial" w:hAnsi="Arial" w:cs="Arial" w:hint="eastAsia"/>
          <w:color w:val="333333"/>
          <w:sz w:val="20"/>
          <w:szCs w:val="20"/>
        </w:rPr>
        <w:t>504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【執行現況】第</w:t>
      </w:r>
      <w:r w:rsidR="001165DD">
        <w:rPr>
          <w:rFonts w:ascii="Arial" w:hAnsi="Arial" w:cs="Arial" w:hint="eastAsia"/>
          <w:color w:val="333333"/>
          <w:sz w:val="20"/>
          <w:szCs w:val="20"/>
        </w:rPr>
        <w:t>二</w:t>
      </w:r>
      <w:r>
        <w:rPr>
          <w:rFonts w:ascii="Arial" w:hAnsi="Arial" w:cs="Arial"/>
          <w:color w:val="333333"/>
          <w:sz w:val="20"/>
          <w:szCs w:val="20"/>
        </w:rPr>
        <w:t>次招標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EA77AA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4215BA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123988">
        <w:rPr>
          <w:rFonts w:ascii="Arial" w:hAnsi="Arial" w:cs="Arial" w:hint="eastAsia"/>
          <w:color w:val="333333"/>
          <w:sz w:val="20"/>
          <w:szCs w:val="20"/>
        </w:rPr>
        <w:t>13</w:t>
      </w:r>
      <w:r>
        <w:rPr>
          <w:rFonts w:ascii="Arial" w:hAnsi="Arial" w:cs="Arial"/>
          <w:color w:val="333333"/>
          <w:sz w:val="20"/>
          <w:szCs w:val="20"/>
        </w:rPr>
        <w:t>日</w:t>
      </w:r>
      <w:r>
        <w:rPr>
          <w:rFonts w:ascii="Arial" w:hAnsi="Arial" w:cs="Arial"/>
          <w:color w:val="333333"/>
          <w:sz w:val="20"/>
          <w:szCs w:val="20"/>
        </w:rPr>
        <w:t>17</w:t>
      </w:r>
      <w:r>
        <w:rPr>
          <w:rFonts w:ascii="Arial" w:hAnsi="Arial" w:cs="Arial"/>
          <w:color w:val="333333"/>
          <w:sz w:val="20"/>
          <w:szCs w:val="20"/>
        </w:rPr>
        <w:t>時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4215BA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123988">
        <w:rPr>
          <w:rFonts w:ascii="Arial" w:hAnsi="Arial" w:cs="Arial" w:hint="eastAsia"/>
          <w:color w:val="333333"/>
          <w:sz w:val="20"/>
          <w:szCs w:val="20"/>
        </w:rPr>
        <w:t>14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日</w:t>
      </w:r>
      <w:r w:rsidR="004215BA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時</w:t>
      </w:r>
      <w:r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>
        <w:rPr>
          <w:rFonts w:ascii="Arial" w:hAnsi="Arial" w:cs="Arial" w:hint="eastAsia"/>
          <w:color w:val="333333"/>
          <w:sz w:val="20"/>
          <w:szCs w:val="20"/>
        </w:rPr>
        <w:t>45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EA77AA">
        <w:rPr>
          <w:rFonts w:ascii="Arial" w:hAnsi="Arial" w:cs="Arial" w:hint="eastAsia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,000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</w:p>
    <w:p w:rsidR="00D318EA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D318EA">
        <w:rPr>
          <w:rFonts w:ascii="Arial" w:hAnsi="Arial" w:cs="Arial" w:hint="eastAsia"/>
          <w:color w:val="333333"/>
          <w:sz w:val="20"/>
          <w:szCs w:val="20"/>
        </w:rPr>
        <w:t xml:space="preserve">  </w:t>
      </w:r>
    </w:p>
    <w:p w:rsidR="008815D0" w:rsidRDefault="00D318EA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521387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521387" w:rsidRPr="002C1CCF">
          <w:rPr>
            <w:rStyle w:val="a7"/>
            <w:rFonts w:ascii="Arial" w:hAnsi="Arial" w:cs="Arial"/>
            <w:sz w:val="20"/>
            <w:szCs w:val="20"/>
          </w:rPr>
          <w:t>https://bit.ly/2CscXPX</w:t>
        </w:r>
      </w:hyperlink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201</w:t>
      </w:r>
      <w:r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-0</w:t>
      </w:r>
      <w:r w:rsidR="001165DD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1165DD">
        <w:rPr>
          <w:rFonts w:ascii="Arial" w:hAnsi="Arial" w:cs="Arial" w:hint="eastAsia"/>
          <w:color w:val="333333"/>
          <w:sz w:val="20"/>
          <w:szCs w:val="20"/>
        </w:rPr>
        <w:t>08</w:t>
      </w:r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14" w:rsidRDefault="00AB2E14" w:rsidP="00597B98">
      <w:r>
        <w:separator/>
      </w:r>
    </w:p>
  </w:endnote>
  <w:endnote w:type="continuationSeparator" w:id="0">
    <w:p w:rsidR="00AB2E14" w:rsidRDefault="00AB2E14" w:rsidP="005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14" w:rsidRDefault="00AB2E14" w:rsidP="00597B98">
      <w:r>
        <w:separator/>
      </w:r>
    </w:p>
  </w:footnote>
  <w:footnote w:type="continuationSeparator" w:id="0">
    <w:p w:rsidR="00AB2E14" w:rsidRDefault="00AB2E14" w:rsidP="0059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E7381"/>
    <w:rsid w:val="001165DD"/>
    <w:rsid w:val="00123988"/>
    <w:rsid w:val="001D7940"/>
    <w:rsid w:val="00263A32"/>
    <w:rsid w:val="004215BA"/>
    <w:rsid w:val="00521387"/>
    <w:rsid w:val="00597B98"/>
    <w:rsid w:val="005D6147"/>
    <w:rsid w:val="006F401D"/>
    <w:rsid w:val="00845AF1"/>
    <w:rsid w:val="008815D0"/>
    <w:rsid w:val="00A10DB4"/>
    <w:rsid w:val="00AB2E14"/>
    <w:rsid w:val="00C17FB9"/>
    <w:rsid w:val="00C9052B"/>
    <w:rsid w:val="00D318EA"/>
    <w:rsid w:val="00E03F8C"/>
    <w:rsid w:val="00EA77AA"/>
    <w:rsid w:val="00F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B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B98"/>
    <w:rPr>
      <w:sz w:val="20"/>
      <w:szCs w:val="20"/>
    </w:rPr>
  </w:style>
  <w:style w:type="character" w:styleId="a7">
    <w:name w:val="Hyperlink"/>
    <w:basedOn w:val="a0"/>
    <w:uiPriority w:val="99"/>
    <w:unhideWhenUsed/>
    <w:rsid w:val="00521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CscX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4</cp:revision>
  <dcterms:created xsi:type="dcterms:W3CDTF">2020-07-08T08:47:00Z</dcterms:created>
  <dcterms:modified xsi:type="dcterms:W3CDTF">2020-07-08T09:07:00Z</dcterms:modified>
</cp:coreProperties>
</file>